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75D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87F04E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ABE73" w14:textId="77777777" w:rsidR="006707F6" w:rsidRPr="00454EC8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7708FAA5" w14:textId="77777777" w:rsidR="006707F6" w:rsidRPr="00454EC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14:paraId="2E8486FA" w14:textId="77777777" w:rsidR="006707F6" w:rsidRPr="0020403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3AE230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41C36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03BB161E" w14:textId="5A7BC1B6" w:rsidR="006707F6" w:rsidRPr="00756279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</w:t>
      </w: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): </w:t>
      </w: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1346F4" w:rsidRPr="001346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77110000-4 - Послуги, пов’язані з виробництвом сільськогосподарської продукції</w:t>
      </w: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bookmarkStart w:id="0" w:name="_GoBack"/>
      <w:bookmarkEnd w:id="0"/>
    </w:p>
    <w:p w14:paraId="3B4C2FDA" w14:textId="7FAC8EF6" w:rsidR="006707F6" w:rsidRPr="00D8344E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</w:t>
      </w:r>
      <w:proofErr w:type="gram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</w:t>
      </w:r>
      <w:proofErr w:type="spellEnd"/>
      <w:r w:rsidRPr="0013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346F4" w:rsidRPr="001346F4">
        <w:rPr>
          <w:rFonts w:ascii="Arial" w:hAnsi="Arial" w:cs="Arial"/>
          <w:sz w:val="24"/>
          <w:szCs w:val="24"/>
          <w:shd w:val="clear" w:color="auto" w:fill="EEEEEE"/>
        </w:rPr>
        <w:t xml:space="preserve"> </w:t>
      </w:r>
      <w:r w:rsidR="00D8344E" w:rsidRPr="00D8344E">
        <w:rPr>
          <w:rFonts w:ascii="Times New Roman" w:hAnsi="Times New Roman" w:cs="Times New Roman"/>
          <w:shd w:val="clear" w:color="auto" w:fill="F0F5F2"/>
        </w:rPr>
        <w:t>UA-2024-02-14-001941-a</w:t>
      </w:r>
    </w:p>
    <w:p w14:paraId="74D48573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14:paraId="18108304" w14:textId="2B0567C5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</w:t>
      </w:r>
      <w:proofErr w:type="gram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="000F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C7EFC35" w14:textId="77777777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3E9E493B" w14:textId="60D67C08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75627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</w:t>
      </w:r>
      <w:r w:rsidR="00222CC6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="001346F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рік</w:t>
      </w:r>
      <w:r w:rsidRPr="0075627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затверджено.</w:t>
      </w:r>
    </w:p>
    <w:p w14:paraId="596C3D51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87920F2" w14:textId="35FF03E8" w:rsidR="006707F6" w:rsidRPr="00756279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</w:t>
      </w:r>
      <w:r w:rsidR="00FE6F3C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рік</w:t>
      </w:r>
      <w:r w:rsidRPr="001346F4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1346F4" w:rsidRPr="001346F4">
        <w:rPr>
          <w:sz w:val="24"/>
          <w:szCs w:val="24"/>
          <w:shd w:val="clear" w:color="auto" w:fill="EEEEEE"/>
        </w:rPr>
        <w:t>2 0</w:t>
      </w:r>
      <w:r w:rsidR="00FE6F3C">
        <w:rPr>
          <w:sz w:val="24"/>
          <w:szCs w:val="24"/>
          <w:shd w:val="clear" w:color="auto" w:fill="EEEEEE"/>
        </w:rPr>
        <w:t>50</w:t>
      </w:r>
      <w:r w:rsidR="001346F4" w:rsidRPr="001346F4">
        <w:rPr>
          <w:sz w:val="24"/>
          <w:szCs w:val="24"/>
          <w:shd w:val="clear" w:color="auto" w:fill="EEEEEE"/>
        </w:rPr>
        <w:t> </w:t>
      </w:r>
      <w:r w:rsidR="00FE6F3C">
        <w:rPr>
          <w:sz w:val="24"/>
          <w:szCs w:val="24"/>
          <w:shd w:val="clear" w:color="auto" w:fill="EEEEEE"/>
        </w:rPr>
        <w:t>000</w:t>
      </w:r>
      <w:r w:rsidR="001346F4" w:rsidRPr="001346F4">
        <w:rPr>
          <w:sz w:val="24"/>
          <w:szCs w:val="24"/>
          <w:shd w:val="clear" w:color="auto" w:fill="EEEEEE"/>
        </w:rPr>
        <w:t>,00</w:t>
      </w:r>
      <w:r w:rsidR="001346F4" w:rsidRPr="001346F4">
        <w:rPr>
          <w:shd w:val="clear" w:color="auto" w:fill="FFFFFF"/>
        </w:rPr>
        <w:t xml:space="preserve"> </w:t>
      </w:r>
      <w:proofErr w:type="spellStart"/>
      <w:r w:rsidRPr="00756279">
        <w:rPr>
          <w:color w:val="000000" w:themeColor="text1"/>
          <w:shd w:val="clear" w:color="auto" w:fill="FFFFFF"/>
        </w:rPr>
        <w:t>грн</w:t>
      </w:r>
      <w:proofErr w:type="spellEnd"/>
      <w:r w:rsidRPr="00756279">
        <w:rPr>
          <w:color w:val="000000" w:themeColor="text1"/>
          <w:shd w:val="clear" w:color="auto" w:fill="FFFFFF"/>
        </w:rPr>
        <w:t xml:space="preserve"> з ПДВ</w:t>
      </w:r>
    </w:p>
    <w:p w14:paraId="49F1B98F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9686E07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1651DC89" w14:textId="579431F9" w:rsidR="006707F6" w:rsidRPr="00756279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75627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uk-UA" w:eastAsia="ru-RU"/>
        </w:rPr>
        <w:t>Очікувана вартість предмета закупівлі</w:t>
      </w:r>
      <w:r w:rsidRPr="00134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:</w:t>
      </w:r>
      <w:r w:rsidRPr="001346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346F4" w:rsidRPr="001346F4">
        <w:rPr>
          <w:rFonts w:ascii="Times New Roman" w:hAnsi="Times New Roman" w:cs="Times New Roman"/>
          <w:sz w:val="24"/>
          <w:szCs w:val="24"/>
          <w:shd w:val="clear" w:color="auto" w:fill="EEEEEE"/>
        </w:rPr>
        <w:t>2 0</w:t>
      </w:r>
      <w:r w:rsidR="00FE6F3C">
        <w:rPr>
          <w:rFonts w:ascii="Times New Roman" w:hAnsi="Times New Roman" w:cs="Times New Roman"/>
          <w:sz w:val="24"/>
          <w:szCs w:val="24"/>
          <w:shd w:val="clear" w:color="auto" w:fill="EEEEEE"/>
          <w:lang w:val="uk-UA"/>
        </w:rPr>
        <w:t>50</w:t>
      </w:r>
      <w:r w:rsidR="001346F4" w:rsidRPr="001346F4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r w:rsidR="00FE6F3C">
        <w:rPr>
          <w:rFonts w:ascii="Times New Roman" w:hAnsi="Times New Roman" w:cs="Times New Roman"/>
          <w:sz w:val="24"/>
          <w:szCs w:val="24"/>
          <w:shd w:val="clear" w:color="auto" w:fill="EEEEEE"/>
          <w:lang w:val="uk-UA"/>
        </w:rPr>
        <w:t>000</w:t>
      </w:r>
      <w:r w:rsidR="001346F4" w:rsidRPr="001346F4">
        <w:rPr>
          <w:rFonts w:ascii="Times New Roman" w:hAnsi="Times New Roman" w:cs="Times New Roman"/>
          <w:sz w:val="24"/>
          <w:szCs w:val="24"/>
          <w:shd w:val="clear" w:color="auto" w:fill="EEEEEE"/>
        </w:rPr>
        <w:t>,00</w:t>
      </w:r>
      <w:r w:rsidR="00756279" w:rsidRPr="001346F4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грн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з ПДВ (на підставі розрахунку вартості </w:t>
      </w:r>
      <w:r w:rsidR="00717C1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послуги</w:t>
      </w:r>
      <w:r w:rsidR="00717C10" w:rsidRPr="001346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r w:rsidR="00717C10" w:rsidRPr="00717C1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пов’язані з виробництвом сільськогосподарської продукції</w:t>
      </w:r>
      <w:r w:rsidR="00717C10" w:rsidRPr="00717C1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717C1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з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</w:t>
      </w:r>
    </w:p>
    <w:p w14:paraId="5D862D03" w14:textId="130DEAE9" w:rsidR="006707F6" w:rsidRPr="00FE6F3C" w:rsidRDefault="006707F6" w:rsidP="00FE6F3C">
      <w:pPr>
        <w:pStyle w:val="1"/>
        <w:shd w:val="clear" w:color="auto" w:fill="F3F7FA"/>
        <w:spacing w:before="0" w:beforeAutospacing="0" w:after="225" w:afterAutospacing="0"/>
        <w:ind w:firstLine="567"/>
        <w:jc w:val="both"/>
        <w:rPr>
          <w:sz w:val="24"/>
          <w:szCs w:val="24"/>
          <w:shd w:val="clear" w:color="auto" w:fill="EEEEEE"/>
          <w:lang w:val="uk-UA"/>
        </w:rPr>
      </w:pPr>
      <w:r w:rsidRPr="00756279">
        <w:rPr>
          <w:b w:val="0"/>
          <w:color w:val="000000" w:themeColor="text1"/>
          <w:sz w:val="22"/>
          <w:szCs w:val="22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222CC6">
        <w:rPr>
          <w:b w:val="0"/>
          <w:color w:val="000000" w:themeColor="text1"/>
          <w:sz w:val="22"/>
          <w:szCs w:val="22"/>
          <w:lang w:val="uk-UA"/>
        </w:rPr>
        <w:t>4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рік, ґрунтується на всіх фактичних складових ціни та включає в себе вартість ціни на </w:t>
      </w:r>
      <w:r w:rsidR="00717C10">
        <w:rPr>
          <w:b w:val="0"/>
          <w:color w:val="000000" w:themeColor="text1"/>
          <w:sz w:val="22"/>
          <w:szCs w:val="22"/>
          <w:lang w:val="uk-UA"/>
        </w:rPr>
        <w:t>послугу</w:t>
      </w:r>
      <w:r w:rsidRPr="00756279">
        <w:rPr>
          <w:b w:val="0"/>
          <w:color w:val="000000" w:themeColor="text1"/>
          <w:sz w:val="22"/>
          <w:szCs w:val="22"/>
          <w:lang w:val="uk-UA"/>
        </w:rPr>
        <w:t>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</w:t>
      </w:r>
      <w:r w:rsidR="00717C10">
        <w:rPr>
          <w:b w:val="0"/>
          <w:color w:val="000000" w:themeColor="text1"/>
          <w:sz w:val="22"/>
          <w:szCs w:val="22"/>
          <w:lang w:val="uk-UA"/>
        </w:rPr>
        <w:t xml:space="preserve"> вид послуг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. Відповідно до розрахунків вартості </w:t>
      </w:r>
      <w:r w:rsidR="00717C10">
        <w:rPr>
          <w:b w:val="0"/>
          <w:color w:val="000000" w:themeColor="text1"/>
          <w:sz w:val="22"/>
          <w:szCs w:val="22"/>
          <w:lang w:val="uk-UA"/>
        </w:rPr>
        <w:t>послуги</w:t>
      </w:r>
      <w:r w:rsidR="00717C10" w:rsidRPr="001346F4">
        <w:rPr>
          <w:b w:val="0"/>
          <w:color w:val="000000"/>
          <w:sz w:val="24"/>
          <w:szCs w:val="24"/>
          <w:lang w:val="uk-UA"/>
        </w:rPr>
        <w:t>, пов’язан</w:t>
      </w:r>
      <w:r w:rsidR="00717C10">
        <w:rPr>
          <w:b w:val="0"/>
          <w:color w:val="000000"/>
          <w:sz w:val="24"/>
          <w:szCs w:val="24"/>
          <w:lang w:val="uk-UA"/>
        </w:rPr>
        <w:t>ої</w:t>
      </w:r>
      <w:r w:rsidR="00717C10" w:rsidRPr="001346F4">
        <w:rPr>
          <w:b w:val="0"/>
          <w:color w:val="000000"/>
          <w:sz w:val="24"/>
          <w:szCs w:val="24"/>
          <w:lang w:val="uk-UA"/>
        </w:rPr>
        <w:t xml:space="preserve"> з виробництвом сільськогосподарської продукції</w:t>
      </w:r>
      <w:r w:rsidR="00717C10" w:rsidRPr="00756279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проведених у відповідності до ч. 4 ст. 4 Закону України «Про публічні закупівлі» шляхом ринкових консультацій з метою аналізу ринкової ціни на </w:t>
      </w:r>
      <w:r w:rsidR="00D80132">
        <w:rPr>
          <w:b w:val="0"/>
          <w:color w:val="000000" w:themeColor="text1"/>
          <w:sz w:val="22"/>
          <w:szCs w:val="22"/>
          <w:lang w:val="uk-UA"/>
        </w:rPr>
        <w:t>послугу</w:t>
      </w:r>
      <w:r w:rsidRPr="00756279">
        <w:rPr>
          <w:b w:val="0"/>
          <w:color w:val="000000" w:themeColor="text1"/>
          <w:sz w:val="22"/>
          <w:szCs w:val="22"/>
          <w:lang w:val="uk-UA"/>
        </w:rPr>
        <w:t>, з урахуванням видатків замовника, очікувана вартість процедури закупівлі складатиме</w:t>
      </w:r>
      <w:r w:rsidR="00154AE6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="00717C10" w:rsidRPr="00717C10">
        <w:rPr>
          <w:sz w:val="24"/>
          <w:szCs w:val="24"/>
          <w:shd w:val="clear" w:color="auto" w:fill="EEEEEE"/>
          <w:lang w:val="uk-UA"/>
        </w:rPr>
        <w:t>2</w:t>
      </w:r>
      <w:r w:rsidR="00FE6F3C">
        <w:rPr>
          <w:sz w:val="24"/>
          <w:szCs w:val="24"/>
          <w:shd w:val="clear" w:color="auto" w:fill="EEEEEE"/>
        </w:rPr>
        <w:t> </w:t>
      </w:r>
      <w:r w:rsidR="00717C10" w:rsidRPr="00717C10">
        <w:rPr>
          <w:sz w:val="24"/>
          <w:szCs w:val="24"/>
          <w:shd w:val="clear" w:color="auto" w:fill="EEEEEE"/>
          <w:lang w:val="uk-UA"/>
        </w:rPr>
        <w:t>0</w:t>
      </w:r>
      <w:r w:rsidR="00FE6F3C">
        <w:rPr>
          <w:sz w:val="24"/>
          <w:szCs w:val="24"/>
          <w:shd w:val="clear" w:color="auto" w:fill="EEEEEE"/>
          <w:lang w:val="uk-UA"/>
        </w:rPr>
        <w:t>50</w:t>
      </w:r>
      <w:r w:rsidR="00717C10" w:rsidRPr="001346F4">
        <w:rPr>
          <w:sz w:val="24"/>
          <w:szCs w:val="24"/>
          <w:shd w:val="clear" w:color="auto" w:fill="EEEEEE"/>
        </w:rPr>
        <w:t> </w:t>
      </w:r>
      <w:r w:rsidR="00FE6F3C">
        <w:rPr>
          <w:sz w:val="24"/>
          <w:szCs w:val="24"/>
          <w:shd w:val="clear" w:color="auto" w:fill="EEEEEE"/>
          <w:lang w:val="uk-UA"/>
        </w:rPr>
        <w:t>000</w:t>
      </w:r>
      <w:r w:rsidR="00717C10" w:rsidRPr="00717C10">
        <w:rPr>
          <w:sz w:val="24"/>
          <w:szCs w:val="24"/>
          <w:shd w:val="clear" w:color="auto" w:fill="EEEEEE"/>
          <w:lang w:val="uk-UA"/>
        </w:rPr>
        <w:t>,00</w:t>
      </w:r>
      <w:r w:rsidR="00717C10" w:rsidRPr="00717C10">
        <w:rPr>
          <w:shd w:val="clear" w:color="auto" w:fill="FFFFFF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грн. з ПДВ. Ціна за </w:t>
      </w:r>
      <w:r w:rsidR="00717C10">
        <w:rPr>
          <w:b w:val="0"/>
          <w:color w:val="000000" w:themeColor="text1"/>
          <w:sz w:val="22"/>
          <w:szCs w:val="22"/>
          <w:lang w:val="uk-UA"/>
        </w:rPr>
        <w:t xml:space="preserve">виконання даного виду послуг </w:t>
      </w:r>
      <w:r w:rsidRPr="00756279">
        <w:rPr>
          <w:b w:val="0"/>
          <w:sz w:val="22"/>
          <w:szCs w:val="22"/>
          <w:lang w:val="uk-UA"/>
        </w:rPr>
        <w:t xml:space="preserve">перебуває в межах діапазону показників, актуальних на момент оприлюднення закупівлі, ринкових цін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закупівель № 3304-04/55366-06 від 10.09.2020 р. і примірної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756279">
        <w:rPr>
          <w:b w:val="0"/>
          <w:sz w:val="22"/>
          <w:szCs w:val="22"/>
          <w:lang w:val="uk-UA"/>
        </w:rPr>
        <w:t>середньоринкових</w:t>
      </w:r>
      <w:proofErr w:type="spellEnd"/>
      <w:r w:rsidRPr="00756279">
        <w:rPr>
          <w:b w:val="0"/>
          <w:sz w:val="22"/>
          <w:szCs w:val="22"/>
          <w:lang w:val="uk-UA"/>
        </w:rPr>
        <w:t xml:space="preserve"> цін на відповідні </w:t>
      </w:r>
      <w:r w:rsidR="00717C10">
        <w:rPr>
          <w:b w:val="0"/>
          <w:sz w:val="22"/>
          <w:szCs w:val="22"/>
          <w:lang w:val="uk-UA"/>
        </w:rPr>
        <w:t xml:space="preserve">види послуг </w:t>
      </w:r>
      <w:r w:rsidRPr="00756279">
        <w:rPr>
          <w:b w:val="0"/>
          <w:sz w:val="22"/>
          <w:szCs w:val="22"/>
          <w:lang w:val="uk-UA"/>
        </w:rPr>
        <w:t xml:space="preserve">при плануванні відповідної закупівлі. Замовником здійснювався пошук, збір та аналіз загальнодоступної цінової інформації, до якої </w:t>
      </w:r>
      <w:r w:rsidR="009D4195">
        <w:rPr>
          <w:b w:val="0"/>
          <w:sz w:val="22"/>
          <w:szCs w:val="22"/>
          <w:lang w:val="uk-UA"/>
        </w:rPr>
        <w:t>відноситься інформація про ціни</w:t>
      </w:r>
      <w:r w:rsidRPr="00756279">
        <w:rPr>
          <w:b w:val="0"/>
          <w:sz w:val="22"/>
          <w:szCs w:val="22"/>
          <w:lang w:val="uk-UA"/>
        </w:rPr>
        <w:t xml:space="preserve">, що міститься в мережі Інтернет у відкритому доступі на сайтах </w:t>
      </w:r>
      <w:r w:rsidR="00053A52">
        <w:rPr>
          <w:b w:val="0"/>
          <w:sz w:val="22"/>
          <w:szCs w:val="22"/>
          <w:lang w:val="uk-UA"/>
        </w:rPr>
        <w:t xml:space="preserve">виконавців, </w:t>
      </w:r>
      <w:r w:rsidRPr="00756279">
        <w:rPr>
          <w:b w:val="0"/>
          <w:sz w:val="22"/>
          <w:szCs w:val="22"/>
          <w:lang w:val="uk-UA"/>
        </w:rPr>
        <w:t>постачальників, в електронному каталозі, в електронній системі закупівель “</w:t>
      </w:r>
      <w:proofErr w:type="spellStart"/>
      <w:r w:rsidRPr="00756279">
        <w:rPr>
          <w:b w:val="0"/>
          <w:sz w:val="22"/>
          <w:szCs w:val="22"/>
        </w:rPr>
        <w:t>ProZorro</w:t>
      </w:r>
      <w:proofErr w:type="spellEnd"/>
      <w:r w:rsidRPr="00756279">
        <w:rPr>
          <w:b w:val="0"/>
          <w:sz w:val="22"/>
          <w:szCs w:val="22"/>
          <w:lang w:val="uk-UA"/>
        </w:rPr>
        <w:t>” щодо аналогічних закупівель, проводились ринкові консультації.</w:t>
      </w:r>
    </w:p>
    <w:p w14:paraId="7F79C39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51B9EB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7F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53A52"/>
    <w:rsid w:val="000D7356"/>
    <w:rsid w:val="000F6EFE"/>
    <w:rsid w:val="001346F4"/>
    <w:rsid w:val="00154AE6"/>
    <w:rsid w:val="00177F64"/>
    <w:rsid w:val="00222CC6"/>
    <w:rsid w:val="002B70BF"/>
    <w:rsid w:val="00454EC8"/>
    <w:rsid w:val="00610002"/>
    <w:rsid w:val="006707F6"/>
    <w:rsid w:val="006B17F5"/>
    <w:rsid w:val="006B593F"/>
    <w:rsid w:val="00717C10"/>
    <w:rsid w:val="00737330"/>
    <w:rsid w:val="00756279"/>
    <w:rsid w:val="00971684"/>
    <w:rsid w:val="009D4195"/>
    <w:rsid w:val="00A45D38"/>
    <w:rsid w:val="00B61E55"/>
    <w:rsid w:val="00C1213B"/>
    <w:rsid w:val="00CA68F6"/>
    <w:rsid w:val="00CB1215"/>
    <w:rsid w:val="00D80132"/>
    <w:rsid w:val="00D8344E"/>
    <w:rsid w:val="00DF21B0"/>
    <w:rsid w:val="00E40F36"/>
    <w:rsid w:val="00EB6493"/>
    <w:rsid w:val="00FE4281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4</cp:revision>
  <cp:lastPrinted>2021-12-28T09:49:00Z</cp:lastPrinted>
  <dcterms:created xsi:type="dcterms:W3CDTF">2024-02-13T07:46:00Z</dcterms:created>
  <dcterms:modified xsi:type="dcterms:W3CDTF">2024-02-22T06:12:00Z</dcterms:modified>
</cp:coreProperties>
</file>