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D572D" w14:textId="77777777" w:rsidR="00571E0A" w:rsidRPr="00F27553" w:rsidRDefault="00571E0A" w:rsidP="00571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14:paraId="12865189" w14:textId="77777777" w:rsidR="00571E0A" w:rsidRPr="00F27553" w:rsidRDefault="00571E0A" w:rsidP="00571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ДЕПАРТАМЕНТ ОСВІТИ І НАУКИ</w:t>
      </w:r>
    </w:p>
    <w:p w14:paraId="45F2B5BB" w14:textId="77777777" w:rsidR="00571E0A" w:rsidRPr="00F27553" w:rsidRDefault="00571E0A" w:rsidP="00571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ПОЛТАВСЬКОЇ ОБЛАСНОЇ ВІЙСЬКОВОЇ АДМІНІСТРАЦІЇ</w:t>
      </w:r>
    </w:p>
    <w:p w14:paraId="0B32B349" w14:textId="77777777" w:rsidR="00571E0A" w:rsidRPr="00F27553" w:rsidRDefault="00571E0A" w:rsidP="00571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ПРОФЕСІЙНО-ТЕХНІЧНЕ УЧИЛИЩЕ № 50 М. КАРЛІВКА</w:t>
      </w:r>
    </w:p>
    <w:p w14:paraId="33149DA9" w14:textId="77777777" w:rsidR="00571E0A" w:rsidRPr="00F27553" w:rsidRDefault="00571E0A" w:rsidP="00571E0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638EA7" w14:textId="54DE631B" w:rsidR="00571E0A" w:rsidRDefault="00571E0A" w:rsidP="00571E0A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728CDF44" w14:textId="215E3974" w:rsidR="000B5B2E" w:rsidRDefault="000B5B2E" w:rsidP="00571E0A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6CED375" w14:textId="379311D0" w:rsidR="000B5B2E" w:rsidRDefault="000B5B2E" w:rsidP="00571E0A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201F1807" w14:textId="63E9989C" w:rsidR="000B5B2E" w:rsidRDefault="000B5B2E" w:rsidP="00571E0A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1390913C" w14:textId="77777777" w:rsidR="000B5B2E" w:rsidRPr="00F27553" w:rsidRDefault="000B5B2E" w:rsidP="00571E0A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43647875" w14:textId="77777777" w:rsidR="00571E0A" w:rsidRPr="00F27553" w:rsidRDefault="00571E0A" w:rsidP="00571E0A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006DE78A" w14:textId="77777777" w:rsidR="00571E0A" w:rsidRPr="00F27553" w:rsidRDefault="00571E0A" w:rsidP="00571E0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58541B" w14:textId="77777777" w:rsidR="00571E0A" w:rsidRPr="00F27553" w:rsidRDefault="00571E0A" w:rsidP="00571E0A">
      <w:pPr>
        <w:spacing w:line="276" w:lineRule="auto"/>
        <w:ind w:left="5954"/>
        <w:rPr>
          <w:rFonts w:ascii="Times New Roman" w:hAnsi="Times New Roman" w:cs="Times New Roman"/>
          <w:sz w:val="28"/>
          <w:szCs w:val="28"/>
        </w:rPr>
      </w:pPr>
    </w:p>
    <w:p w14:paraId="3E9F416A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7553">
        <w:rPr>
          <w:rFonts w:ascii="Times New Roman" w:hAnsi="Times New Roman" w:cs="Times New Roman"/>
          <w:b/>
          <w:bCs/>
          <w:sz w:val="28"/>
          <w:szCs w:val="28"/>
        </w:rPr>
        <w:t>ОСВІТНЬО-ПРОФЕСІЙНА ПРОГРАМА</w:t>
      </w:r>
    </w:p>
    <w:p w14:paraId="7E9D47EC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sz w:val="28"/>
          <w:szCs w:val="28"/>
        </w:rPr>
        <w:t>підготовки кваліфікованого робітника з професії</w:t>
      </w:r>
    </w:p>
    <w:p w14:paraId="72DD2B1B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CBAD1C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7212</w:t>
      </w:r>
      <w:r w:rsidRPr="00F275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Електрозварник ручного зварювання </w:t>
      </w:r>
    </w:p>
    <w:p w14:paraId="05BCE038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27E0A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553">
        <w:rPr>
          <w:rFonts w:ascii="Times New Roman" w:hAnsi="Times New Roman" w:cs="Times New Roman"/>
          <w:b/>
          <w:sz w:val="28"/>
          <w:szCs w:val="28"/>
        </w:rPr>
        <w:t xml:space="preserve">кваліфікація: </w:t>
      </w:r>
      <w:r>
        <w:rPr>
          <w:rFonts w:ascii="Times New Roman" w:hAnsi="Times New Roman" w:cs="Times New Roman"/>
          <w:b/>
          <w:sz w:val="28"/>
          <w:szCs w:val="28"/>
        </w:rPr>
        <w:t>електрозварник ручного зварювання 2, 3, 4 розряду</w:t>
      </w:r>
    </w:p>
    <w:p w14:paraId="26DA1A3B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CFFAF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59A389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E372C5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6CBA7" w14:textId="77777777" w:rsidR="00571E0A" w:rsidRPr="00F27553" w:rsidRDefault="00571E0A" w:rsidP="00571E0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CA97E8" w14:textId="7757075F" w:rsidR="00571E0A" w:rsidRDefault="00571E0A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C2BF65" w14:textId="27C053AB" w:rsidR="000B5B2E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8569A25" w14:textId="4D643ACF" w:rsidR="000B5B2E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1930E7FA" w14:textId="04400DF5" w:rsidR="000B5B2E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86422F5" w14:textId="249DD843" w:rsidR="000B5B2E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67E5236" w14:textId="4724D395" w:rsidR="000B5B2E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AD5DF88" w14:textId="29ED4D88" w:rsidR="000B5B2E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0FC42E41" w14:textId="742F30E7" w:rsidR="000B5B2E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DA7E17B" w14:textId="759243AF" w:rsidR="000B5B2E" w:rsidRPr="00F27553" w:rsidRDefault="000B5B2E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4D327885" w14:textId="77777777" w:rsidR="00571E0A" w:rsidRPr="00F27553" w:rsidRDefault="00571E0A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4466CF8" w14:textId="77777777" w:rsidR="00571E0A" w:rsidRPr="00F27553" w:rsidRDefault="00571E0A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3CCF3A17" w14:textId="77777777" w:rsidR="00571E0A" w:rsidRPr="00F27553" w:rsidRDefault="00571E0A" w:rsidP="00571E0A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4F44F95" w14:textId="77777777" w:rsidR="00571E0A" w:rsidRPr="00F27553" w:rsidRDefault="00571E0A" w:rsidP="00571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553">
        <w:rPr>
          <w:rFonts w:ascii="Times New Roman" w:hAnsi="Times New Roman" w:cs="Times New Roman"/>
          <w:b/>
          <w:sz w:val="28"/>
          <w:szCs w:val="28"/>
        </w:rPr>
        <w:t>Карлівка-2022</w:t>
      </w:r>
    </w:p>
    <w:p w14:paraId="76EACE67" w14:textId="0CA6F122" w:rsidR="005B2166" w:rsidRPr="00595DAE" w:rsidRDefault="005B2166" w:rsidP="003749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DAE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51E75C6" w14:textId="77777777" w:rsidR="005B2166" w:rsidRPr="00595DAE" w:rsidRDefault="005B2166" w:rsidP="00A45A4F">
      <w:pPr>
        <w:spacing w:after="2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  <w:sectPr w:rsidR="005B2166" w:rsidRPr="00595DAE" w:rsidSect="005B2166">
          <w:pgSz w:w="11906" w:h="16838"/>
          <w:pgMar w:top="1134" w:right="568" w:bottom="1134" w:left="850" w:header="708" w:footer="708" w:gutter="0"/>
          <w:cols w:space="708"/>
          <w:docGrid w:linePitch="360"/>
        </w:sectPr>
      </w:pPr>
    </w:p>
    <w:p w14:paraId="0C98FE4E" w14:textId="77777777" w:rsidR="005B2166" w:rsidRPr="00595DAE" w:rsidRDefault="005B2166" w:rsidP="005B2166">
      <w:pPr>
        <w:pStyle w:val="af2"/>
        <w:spacing w:before="2" w:line="360" w:lineRule="auto"/>
        <w:ind w:right="-1"/>
        <w:jc w:val="center"/>
        <w:rPr>
          <w:b/>
          <w:sz w:val="24"/>
          <w:szCs w:val="24"/>
          <w:lang w:val="uk-UA"/>
        </w:rPr>
      </w:pPr>
      <w:r w:rsidRPr="00595DAE">
        <w:rPr>
          <w:b/>
          <w:sz w:val="24"/>
          <w:szCs w:val="24"/>
          <w:lang w:val="uk-UA"/>
        </w:rPr>
        <w:lastRenderedPageBreak/>
        <w:t>ОСВІТНЯ ПРОГРАМА З ПІДГОТОВКИ КВАЛІФІКОВАНИХ РОБІТНИКІВ</w:t>
      </w:r>
    </w:p>
    <w:p w14:paraId="6460B3DA" w14:textId="39A8BFAC" w:rsidR="005B2166" w:rsidRPr="00595DAE" w:rsidRDefault="005B2166" w:rsidP="00D91451">
      <w:pPr>
        <w:pStyle w:val="af2"/>
        <w:spacing w:line="360" w:lineRule="auto"/>
        <w:ind w:firstLine="567"/>
        <w:jc w:val="both"/>
        <w:rPr>
          <w:b/>
          <w:bCs/>
          <w:sz w:val="24"/>
          <w:szCs w:val="24"/>
          <w:lang w:val="uk-UA"/>
        </w:rPr>
      </w:pPr>
      <w:r w:rsidRPr="00595DAE">
        <w:rPr>
          <w:b/>
          <w:bCs/>
          <w:sz w:val="24"/>
          <w:szCs w:val="24"/>
          <w:lang w:val="uk-UA"/>
        </w:rPr>
        <w:t>Професія: 72</w:t>
      </w:r>
      <w:r w:rsidR="002F0EA8">
        <w:rPr>
          <w:b/>
          <w:bCs/>
          <w:sz w:val="24"/>
          <w:szCs w:val="24"/>
          <w:lang w:val="uk-UA"/>
        </w:rPr>
        <w:t>12</w:t>
      </w:r>
      <w:r w:rsidRPr="00595DAE">
        <w:rPr>
          <w:sz w:val="24"/>
          <w:szCs w:val="24"/>
          <w:lang w:val="uk-UA"/>
        </w:rPr>
        <w:t xml:space="preserve"> «</w:t>
      </w:r>
      <w:r w:rsidR="002F0EA8">
        <w:rPr>
          <w:b/>
          <w:bCs/>
          <w:sz w:val="24"/>
          <w:szCs w:val="24"/>
          <w:lang w:val="uk-UA"/>
        </w:rPr>
        <w:t>Електрозварник ручного зварювання</w:t>
      </w:r>
      <w:r w:rsidRPr="00595DAE">
        <w:rPr>
          <w:b/>
          <w:bCs/>
          <w:sz w:val="24"/>
          <w:szCs w:val="24"/>
          <w:lang w:val="uk-UA"/>
        </w:rPr>
        <w:t>»</w:t>
      </w:r>
    </w:p>
    <w:p w14:paraId="6CE090E7" w14:textId="503E2CEC" w:rsidR="005B2166" w:rsidRPr="00595DAE" w:rsidRDefault="005B2166" w:rsidP="00D91451">
      <w:pPr>
        <w:pStyle w:val="af2"/>
        <w:spacing w:line="360" w:lineRule="auto"/>
        <w:ind w:firstLine="567"/>
        <w:jc w:val="both"/>
        <w:rPr>
          <w:b/>
          <w:bCs/>
          <w:spacing w:val="-4"/>
          <w:sz w:val="24"/>
          <w:szCs w:val="24"/>
          <w:lang w:val="uk-UA"/>
        </w:rPr>
      </w:pPr>
      <w:r w:rsidRPr="00595DAE">
        <w:rPr>
          <w:b/>
          <w:bCs/>
          <w:spacing w:val="-4"/>
          <w:sz w:val="24"/>
          <w:szCs w:val="24"/>
          <w:lang w:val="uk-UA"/>
        </w:rPr>
        <w:t xml:space="preserve">Кваліфікація: </w:t>
      </w:r>
      <w:r w:rsidR="00297391">
        <w:rPr>
          <w:b/>
          <w:bCs/>
          <w:spacing w:val="-4"/>
          <w:sz w:val="24"/>
          <w:szCs w:val="24"/>
          <w:lang w:val="uk-UA"/>
        </w:rPr>
        <w:t>електрозварник ручного зварювання 2,3,4 розряду</w:t>
      </w:r>
    </w:p>
    <w:p w14:paraId="506A8904" w14:textId="3AAA273D" w:rsidR="00EB7493" w:rsidRPr="00EB7493" w:rsidRDefault="00EB7493" w:rsidP="00EB7493">
      <w:pPr>
        <w:ind w:firstLine="709"/>
        <w:jc w:val="both"/>
        <w:rPr>
          <w:rFonts w:ascii="Times New Roman" w:hAnsi="Times New Roman" w:cs="Times New Roman"/>
          <w:b/>
        </w:rPr>
      </w:pPr>
      <w:r w:rsidRPr="00EB7493">
        <w:rPr>
          <w:rFonts w:ascii="Times New Roman" w:hAnsi="Times New Roman" w:cs="Times New Roman"/>
          <w:color w:val="000000" w:themeColor="text1"/>
        </w:rPr>
        <w:t xml:space="preserve">Робоча освітня програма розроблена на основі робочого навчального плану </w:t>
      </w:r>
      <w:r>
        <w:rPr>
          <w:rFonts w:ascii="Times New Roman" w:hAnsi="Times New Roman" w:cs="Times New Roman"/>
          <w:color w:val="000000" w:themeColor="text1"/>
        </w:rPr>
        <w:t>ПТУ №50 М.КАРЛІВКА</w:t>
      </w:r>
      <w:r w:rsidRPr="00EB7493">
        <w:rPr>
          <w:rFonts w:ascii="Times New Roman" w:hAnsi="Times New Roman" w:cs="Times New Roman"/>
          <w:color w:val="000000" w:themeColor="text1"/>
        </w:rPr>
        <w:t xml:space="preserve"> для підготовки кваліфікованих робітників на базі базової загальної середньої освіти з отриманням повної загальної середньої освіти за професією «</w:t>
      </w:r>
      <w:r w:rsidRPr="00EB7493">
        <w:rPr>
          <w:rFonts w:ascii="Times New Roman" w:hAnsi="Times New Roman" w:cs="Times New Roman"/>
          <w:color w:val="0D0D0D"/>
        </w:rPr>
        <w:t>Е</w:t>
      </w:r>
      <w:r w:rsidRPr="00EB7493">
        <w:rPr>
          <w:rFonts w:ascii="Times New Roman" w:hAnsi="Times New Roman" w:cs="Times New Roman"/>
        </w:rPr>
        <w:t>лектрозварник ручного зварювання</w:t>
      </w:r>
      <w:r w:rsidRPr="00EB7493">
        <w:rPr>
          <w:rFonts w:ascii="Times New Roman" w:hAnsi="Times New Roman" w:cs="Times New Roman"/>
          <w:color w:val="000000" w:themeColor="text1"/>
        </w:rPr>
        <w:t xml:space="preserve">» відповідно до затвердженого СП(ПТ)О </w:t>
      </w:r>
      <w:r w:rsidRPr="00EB7493">
        <w:rPr>
          <w:rFonts w:ascii="Times New Roman" w:hAnsi="Times New Roman" w:cs="Times New Roman"/>
          <w:color w:val="0D0D0D"/>
        </w:rPr>
        <w:t>7212.</w:t>
      </w:r>
      <w:r w:rsidRPr="00EB7493">
        <w:rPr>
          <w:rStyle w:val="afb"/>
          <w:rFonts w:ascii="Times New Roman" w:hAnsi="Times New Roman"/>
          <w:color w:val="0D0D0D"/>
        </w:rPr>
        <w:t>C.</w:t>
      </w:r>
      <w:r w:rsidRPr="00EB7493">
        <w:rPr>
          <w:rStyle w:val="afb"/>
          <w:rFonts w:ascii="Times New Roman" w:hAnsi="Times New Roman"/>
          <w:b w:val="0"/>
          <w:color w:val="0D0D0D"/>
        </w:rPr>
        <w:t>28</w:t>
      </w:r>
      <w:r w:rsidRPr="00EB7493">
        <w:rPr>
          <w:rStyle w:val="afb"/>
          <w:rFonts w:ascii="Times New Roman" w:hAnsi="Times New Roman"/>
          <w:color w:val="0D0D0D"/>
        </w:rPr>
        <w:t>.00</w:t>
      </w:r>
      <w:r w:rsidRPr="00EB7493">
        <w:rPr>
          <w:rFonts w:ascii="Times New Roman" w:hAnsi="Times New Roman" w:cs="Times New Roman"/>
          <w:color w:val="0D0D0D"/>
        </w:rPr>
        <w:t xml:space="preserve">-2016 </w:t>
      </w:r>
      <w:r w:rsidRPr="00EB7493">
        <w:rPr>
          <w:rFonts w:ascii="Times New Roman" w:hAnsi="Times New Roman" w:cs="Times New Roman"/>
          <w:color w:val="000000" w:themeColor="text1"/>
        </w:rPr>
        <w:t>з робітничої професії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EB7493">
        <w:rPr>
          <w:rFonts w:ascii="Times New Roman" w:eastAsia="Calibri" w:hAnsi="Times New Roman" w:cs="Times New Roman"/>
          <w:b/>
          <w:color w:val="000000" w:themeColor="text1"/>
        </w:rPr>
        <w:t>«</w:t>
      </w:r>
      <w:r w:rsidRPr="00EB7493">
        <w:rPr>
          <w:rFonts w:ascii="Times New Roman" w:hAnsi="Times New Roman" w:cs="Times New Roman"/>
          <w:color w:val="0D0D0D"/>
        </w:rPr>
        <w:t>Е</w:t>
      </w:r>
      <w:r w:rsidRPr="00EB7493">
        <w:rPr>
          <w:rFonts w:ascii="Times New Roman" w:hAnsi="Times New Roman" w:cs="Times New Roman"/>
        </w:rPr>
        <w:t>лектрозварник ручного зварювання</w:t>
      </w:r>
      <w:r w:rsidRPr="00EB7493">
        <w:rPr>
          <w:rFonts w:ascii="Times New Roman" w:hAnsi="Times New Roman" w:cs="Times New Roman"/>
          <w:b/>
        </w:rPr>
        <w:t xml:space="preserve">». </w:t>
      </w:r>
    </w:p>
    <w:p w14:paraId="411D07E9" w14:textId="77777777" w:rsidR="005B2166" w:rsidRPr="00595DAE" w:rsidRDefault="005B2166" w:rsidP="005B2166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 w:cs="Times New Roman"/>
          <w:iCs/>
          <w:color w:val="0D0D0D"/>
          <w:lang w:eastAsia="ru-RU"/>
        </w:rPr>
      </w:pPr>
      <w:r w:rsidRPr="00EB7493">
        <w:rPr>
          <w:rFonts w:ascii="Times New Roman" w:hAnsi="Times New Roman" w:cs="Times New Roman"/>
          <w:b/>
          <w:iCs/>
          <w:color w:val="0D0D0D"/>
          <w:lang w:eastAsia="ru-RU"/>
        </w:rPr>
        <w:t>С</w:t>
      </w:r>
      <w:r w:rsidRPr="00595DAE">
        <w:rPr>
          <w:rFonts w:ascii="Times New Roman" w:hAnsi="Times New Roman" w:cs="Times New Roman"/>
          <w:b/>
          <w:iCs/>
          <w:color w:val="0D0D0D"/>
          <w:lang w:eastAsia="ru-RU"/>
        </w:rPr>
        <w:t xml:space="preserve">пецифічні вимоги. </w:t>
      </w:r>
      <w:r w:rsidRPr="00595DAE">
        <w:rPr>
          <w:rFonts w:ascii="Times New Roman" w:hAnsi="Times New Roman" w:cs="Times New Roman"/>
          <w:iCs/>
          <w:color w:val="0D0D0D"/>
          <w:lang w:eastAsia="ru-RU"/>
        </w:rPr>
        <w:t xml:space="preserve">Вік: прийняття на роботу здійснюється відповідно до законодавства. Стать: чоловіча, жіноча (обмеження отримання професії по статевій приналежності визначається переліком важких робіт і робіт зі шкідливими та небезпечними умовами праці, </w:t>
      </w:r>
      <w:r w:rsidRPr="00595DAE">
        <w:rPr>
          <w:rFonts w:ascii="Times New Roman" w:hAnsi="Times New Roman" w:cs="Times New Roman"/>
          <w:bCs/>
          <w:color w:val="0D0D0D"/>
        </w:rPr>
        <w:t>на яких забороняється застосування праці жінок,</w:t>
      </w:r>
      <w:r w:rsidRPr="00595DAE">
        <w:rPr>
          <w:rFonts w:ascii="Times New Roman" w:hAnsi="Times New Roman" w:cs="Times New Roman"/>
          <w:iCs/>
          <w:color w:val="0D0D0D"/>
          <w:lang w:eastAsia="ru-RU"/>
        </w:rPr>
        <w:t xml:space="preserve"> затверджених МОЗ України № 256 від 29.12.1993). Медичні обмеження.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9"/>
        <w:gridCol w:w="3912"/>
        <w:gridCol w:w="1077"/>
        <w:gridCol w:w="964"/>
        <w:gridCol w:w="964"/>
        <w:gridCol w:w="874"/>
        <w:gridCol w:w="851"/>
        <w:gridCol w:w="883"/>
      </w:tblGrid>
      <w:tr w:rsidR="000C3FD0" w:rsidRPr="00595DAE" w14:paraId="03BDDB8B" w14:textId="77777777" w:rsidTr="00E529E9">
        <w:trPr>
          <w:trHeight w:val="45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1C53CE8" w14:textId="77777777" w:rsidR="007854B3" w:rsidRPr="00595DAE" w:rsidRDefault="007854B3" w:rsidP="00E529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595DA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№</w:t>
            </w:r>
          </w:p>
          <w:p w14:paraId="56BE39CA" w14:textId="77777777" w:rsidR="007854B3" w:rsidRPr="00595DAE" w:rsidRDefault="007854B3" w:rsidP="00E529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з/п</w:t>
            </w:r>
          </w:p>
        </w:tc>
        <w:tc>
          <w:tcPr>
            <w:tcW w:w="3912" w:type="dxa"/>
            <w:vMerge w:val="restart"/>
            <w:shd w:val="clear" w:color="auto" w:fill="auto"/>
            <w:vAlign w:val="center"/>
          </w:tcPr>
          <w:p w14:paraId="5ABBEC59" w14:textId="77777777" w:rsidR="007854B3" w:rsidRPr="00595DAE" w:rsidRDefault="007854B3" w:rsidP="00E529E9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595DA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Освітні компоненти</w:t>
            </w:r>
          </w:p>
          <w:p w14:paraId="7666F6BC" w14:textId="77777777" w:rsidR="007854B3" w:rsidRPr="00595DAE" w:rsidRDefault="007854B3" w:rsidP="00E529E9">
            <w:pPr>
              <w:jc w:val="center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(навчальні предмети)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 w14:paraId="6714736B" w14:textId="77777777" w:rsidR="007854B3" w:rsidRPr="00595DAE" w:rsidRDefault="007854B3" w:rsidP="00E529E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595DAE">
              <w:rPr>
                <w:rFonts w:ascii="Times New Roman" w:hAnsi="Times New Roman" w:cs="Times New Roman"/>
                <w:b/>
                <w:bCs/>
                <w:i/>
                <w:color w:val="auto"/>
                <w:lang w:eastAsia="ru-RU"/>
              </w:rPr>
              <w:t>Всього годин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69CCA15" w14:textId="77777777" w:rsidR="007854B3" w:rsidRPr="00595DAE" w:rsidRDefault="007854B3" w:rsidP="007854B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595DA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З них</w:t>
            </w:r>
          </w:p>
        </w:tc>
        <w:tc>
          <w:tcPr>
            <w:tcW w:w="3572" w:type="dxa"/>
            <w:gridSpan w:val="4"/>
            <w:shd w:val="clear" w:color="auto" w:fill="auto"/>
            <w:vAlign w:val="center"/>
          </w:tcPr>
          <w:p w14:paraId="180144EC" w14:textId="77777777" w:rsidR="007854B3" w:rsidRPr="00595DAE" w:rsidRDefault="007854B3" w:rsidP="007854B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Кількість годин</w:t>
            </w:r>
          </w:p>
        </w:tc>
      </w:tr>
      <w:tr w:rsidR="00297391" w:rsidRPr="00595DAE" w14:paraId="69F489E0" w14:textId="5A309778" w:rsidTr="006739C9">
        <w:trPr>
          <w:trHeight w:val="454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14:paraId="259C13C0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3912" w:type="dxa"/>
            <w:vMerge/>
            <w:shd w:val="clear" w:color="auto" w:fill="auto"/>
            <w:vAlign w:val="center"/>
          </w:tcPr>
          <w:p w14:paraId="6FAE85B0" w14:textId="77777777" w:rsidR="00297391" w:rsidRPr="00595DAE" w:rsidRDefault="00297391" w:rsidP="007854B3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</w:tc>
        <w:tc>
          <w:tcPr>
            <w:tcW w:w="1077" w:type="dxa"/>
            <w:vMerge/>
            <w:shd w:val="clear" w:color="auto" w:fill="auto"/>
            <w:vAlign w:val="center"/>
          </w:tcPr>
          <w:p w14:paraId="154BA215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195BDE6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i/>
                <w:iCs/>
                <w:color w:val="auto"/>
                <w:lang w:eastAsia="ru-RU"/>
              </w:rPr>
              <w:t>ЛПР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8A2D1DC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i/>
                <w:iCs/>
                <w:color w:val="auto"/>
                <w:lang w:eastAsia="ru-RU"/>
              </w:rPr>
              <w:t>ЗПК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959AC54" w14:textId="31942256" w:rsidR="00297391" w:rsidRPr="00595DAE" w:rsidRDefault="00297391" w:rsidP="007854B3">
            <w:pPr>
              <w:jc w:val="center"/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</w:pPr>
            <w:r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ЕРЗ</w:t>
            </w:r>
            <w:r w:rsidRPr="00595DAE"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-2.1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34F053" w14:textId="1DD5410A" w:rsidR="00297391" w:rsidRPr="00595DAE" w:rsidRDefault="006739C9" w:rsidP="00B32C13">
            <w:pPr>
              <w:jc w:val="center"/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</w:pPr>
            <w:r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ЕРЗ</w:t>
            </w:r>
            <w:r w:rsidR="00297391" w:rsidRPr="00595DAE"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-</w:t>
            </w:r>
            <w:r w:rsidR="00B32C13"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3</w:t>
            </w:r>
            <w:r w:rsidR="00297391" w:rsidRPr="00595DAE"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.</w:t>
            </w:r>
            <w:r w:rsidR="00B32C13"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1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A033E4F" w14:textId="3F028802" w:rsidR="00297391" w:rsidRDefault="006739C9" w:rsidP="007854B3">
            <w:pPr>
              <w:jc w:val="center"/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</w:pPr>
            <w:r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ЕРЗ-</w:t>
            </w:r>
            <w:r w:rsidR="00B32C13"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4</w:t>
            </w:r>
            <w:r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  <w:t>.1</w:t>
            </w:r>
          </w:p>
          <w:p w14:paraId="152FBB4D" w14:textId="28629BE4" w:rsidR="006739C9" w:rsidRPr="00595DAE" w:rsidRDefault="006739C9" w:rsidP="007854B3">
            <w:pPr>
              <w:jc w:val="center"/>
              <w:rPr>
                <w:rFonts w:ascii="Times New Roman" w:hAnsi="Times New Roman" w:cs="Arial"/>
                <w:b/>
                <w:i/>
                <w:color w:val="auto"/>
                <w:szCs w:val="20"/>
                <w:shd w:val="clear" w:color="auto" w:fill="FFFFFF"/>
              </w:rPr>
            </w:pPr>
          </w:p>
        </w:tc>
      </w:tr>
      <w:tr w:rsidR="00297391" w:rsidRPr="00595DAE" w14:paraId="2FF61A4F" w14:textId="423F9374" w:rsidTr="006739C9">
        <w:trPr>
          <w:trHeight w:val="454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55A3B87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1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1AA8C20" w14:textId="77777777" w:rsidR="00297391" w:rsidRPr="00595DAE" w:rsidRDefault="00297391" w:rsidP="007854B3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color w:val="auto"/>
                <w:lang w:eastAsia="ru-RU"/>
              </w:rPr>
              <w:t>Загально-професійна підготовка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6CE788D" w14:textId="7148A1D7" w:rsidR="00297391" w:rsidRPr="00595DAE" w:rsidRDefault="00B15D2D" w:rsidP="008A4CA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09F3734C" w14:textId="7D0FE718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5B9AD551" w14:textId="5DB42C4F" w:rsidR="00297391" w:rsidRPr="00595DAE" w:rsidRDefault="00B15D2D" w:rsidP="007854B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5DF672CB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29EC4F0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1C08B27E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7391" w:rsidRPr="00595DAE" w14:paraId="280F7824" w14:textId="331DD414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0F5C0A7D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1.1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90B2351" w14:textId="5EEAAA54" w:rsidR="00297391" w:rsidRPr="00595DAE" w:rsidRDefault="00297391" w:rsidP="00297391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color w:val="auto"/>
                <w:lang w:eastAsia="ru-RU"/>
              </w:rPr>
              <w:t xml:space="preserve">Основи 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трудового законодавства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1B56C653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6B032735" w14:textId="167C0354" w:rsidR="00297391" w:rsidRPr="00595DAE" w:rsidRDefault="006E5498" w:rsidP="007854B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7303F9E9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7A9761F1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9555F6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1A5DDC6F" w14:textId="77777777" w:rsidR="00297391" w:rsidRPr="00595DAE" w:rsidRDefault="00297391" w:rsidP="007854B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7391" w:rsidRPr="00595DAE" w14:paraId="2AC94732" w14:textId="3B1DE184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480B246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1.2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8442649" w14:textId="0A0D8A92" w:rsidR="00297391" w:rsidRPr="00595DAE" w:rsidRDefault="00297391" w:rsidP="006739C9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color w:val="auto"/>
                <w:lang w:eastAsia="ru-RU"/>
              </w:rPr>
              <w:t xml:space="preserve">Основи </w:t>
            </w:r>
            <w:r w:rsidR="006739C9">
              <w:rPr>
                <w:rFonts w:ascii="Times New Roman" w:hAnsi="Times New Roman" w:cs="Times New Roman"/>
                <w:color w:val="auto"/>
                <w:lang w:eastAsia="ru-RU"/>
              </w:rPr>
              <w:t>галузевої економіки</w:t>
            </w:r>
            <w:r w:rsidR="00DB6A59">
              <w:rPr>
                <w:rFonts w:ascii="Times New Roman" w:hAnsi="Times New Roman" w:cs="Times New Roman"/>
                <w:color w:val="auto"/>
                <w:lang w:eastAsia="ru-RU"/>
              </w:rPr>
              <w:t xml:space="preserve"> і </w:t>
            </w:r>
            <w:proofErr w:type="spellStart"/>
            <w:r w:rsidR="00DB6A59">
              <w:rPr>
                <w:rFonts w:ascii="Times New Roman" w:hAnsi="Times New Roman" w:cs="Times New Roman"/>
                <w:color w:val="auto"/>
                <w:lang w:eastAsia="ru-RU"/>
              </w:rPr>
              <w:t>підпиє</w:t>
            </w:r>
            <w:r w:rsidR="00B15D2D">
              <w:rPr>
                <w:rFonts w:ascii="Times New Roman" w:hAnsi="Times New Roman" w:cs="Times New Roman"/>
                <w:color w:val="auto"/>
                <w:lang w:eastAsia="ru-RU"/>
              </w:rPr>
              <w:t>мництва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14:paraId="397D85ED" w14:textId="1BE612A4" w:rsidR="00297391" w:rsidRPr="00595DAE" w:rsidRDefault="006739C9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F87B2E9" w14:textId="1F5851BE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33E75802" w14:textId="0B25E27E" w:rsidR="00297391" w:rsidRPr="00595DAE" w:rsidRDefault="006739C9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D280384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31BC10A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04615D99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6739C9" w:rsidRPr="00595DAE" w14:paraId="7BBF71D9" w14:textId="77777777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B32B94" w14:textId="282B4633" w:rsidR="006739C9" w:rsidRPr="00595DAE" w:rsidRDefault="006739C9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ru-RU"/>
              </w:rPr>
              <w:t>1.3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C9B9598" w14:textId="55C32B36" w:rsidR="006739C9" w:rsidRPr="006739C9" w:rsidRDefault="006739C9" w:rsidP="006739C9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Основи роботи н персональному 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ru-RU"/>
              </w:rPr>
              <w:t>комп</w:t>
            </w:r>
            <w:proofErr w:type="spellEnd"/>
            <w:r w:rsidRPr="00704494">
              <w:rPr>
                <w:rFonts w:ascii="Times New Roman" w:hAnsi="Times New Roman" w:cs="Times New Roman"/>
                <w:color w:val="auto"/>
                <w:lang w:val="ru-RU" w:eastAsia="ru-RU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color w:val="auto"/>
                <w:lang w:eastAsia="ru-RU"/>
              </w:rPr>
              <w:t>ютері</w:t>
            </w:r>
            <w:proofErr w:type="spellEnd"/>
          </w:p>
        </w:tc>
        <w:tc>
          <w:tcPr>
            <w:tcW w:w="1077" w:type="dxa"/>
            <w:shd w:val="clear" w:color="auto" w:fill="auto"/>
            <w:vAlign w:val="center"/>
          </w:tcPr>
          <w:p w14:paraId="77C6D756" w14:textId="5F19C668" w:rsidR="006739C9" w:rsidRDefault="006739C9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23FE678" w14:textId="246E7566" w:rsidR="006739C9" w:rsidRDefault="00420EB2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879568C" w14:textId="5592BBFF" w:rsidR="006739C9" w:rsidRDefault="006739C9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12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31FA013E" w14:textId="77777777" w:rsidR="006739C9" w:rsidRPr="00595DAE" w:rsidRDefault="006739C9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0E6CD5" w14:textId="77777777" w:rsidR="006739C9" w:rsidRPr="00595DAE" w:rsidRDefault="006739C9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77201E4" w14:textId="77777777" w:rsidR="006739C9" w:rsidRPr="00595DAE" w:rsidRDefault="006739C9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</w:tr>
      <w:tr w:rsidR="00297391" w:rsidRPr="00595DAE" w14:paraId="1CCAF418" w14:textId="4942E7F2" w:rsidTr="006739C9">
        <w:trPr>
          <w:trHeight w:val="454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6BD033D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C31E5DF" w14:textId="77777777" w:rsidR="00297391" w:rsidRPr="00595DAE" w:rsidRDefault="00297391" w:rsidP="004D39C3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color w:val="auto"/>
                <w:lang w:eastAsia="ru-RU"/>
              </w:rPr>
              <w:t>Професійно-теоретична підготовка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414C6405" w14:textId="09990B62" w:rsidR="00297391" w:rsidRPr="00595DAE" w:rsidRDefault="00B15D2D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472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AA5DCA6" w14:textId="520FC023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380E9510" w14:textId="1FC2AE63" w:rsidR="00297391" w:rsidRPr="00595DAE" w:rsidRDefault="00420EB2" w:rsidP="00420EB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="0054759D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2279489A" w14:textId="18AFB78A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1E301DB" w14:textId="6E86A90F" w:rsidR="00297391" w:rsidRPr="00595DAE" w:rsidRDefault="0054759D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108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26C8FE91" w14:textId="526E9B85" w:rsidR="00297391" w:rsidRPr="00595DAE" w:rsidRDefault="0054759D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102</w:t>
            </w:r>
          </w:p>
        </w:tc>
      </w:tr>
      <w:tr w:rsidR="00297391" w:rsidRPr="00595DAE" w14:paraId="53EFD95C" w14:textId="7B4D96B1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10305C6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2.1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5C015A97" w14:textId="77777777" w:rsidR="00297391" w:rsidRPr="00595DAE" w:rsidRDefault="00297391" w:rsidP="004D39C3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color w:val="auto"/>
                <w:lang w:eastAsia="ru-RU"/>
              </w:rPr>
              <w:t>Спецтехнологія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AFD2EA5" w14:textId="6DA58ADD" w:rsidR="00297391" w:rsidRPr="00595DAE" w:rsidRDefault="006739C9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323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DF336FA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690CFCB" w14:textId="470382B1" w:rsidR="00297391" w:rsidRPr="00595DAE" w:rsidRDefault="006739C9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C805059" w14:textId="00FE5BFD" w:rsidR="00297391" w:rsidRPr="00595DAE" w:rsidRDefault="006739C9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140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97499C" w14:textId="33888496" w:rsidR="00297391" w:rsidRPr="00595DAE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108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6A9B094C" w14:textId="741552B5" w:rsidR="00297391" w:rsidRPr="00595DAE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75</w:t>
            </w:r>
          </w:p>
        </w:tc>
      </w:tr>
      <w:tr w:rsidR="00B32C13" w:rsidRPr="00595DAE" w14:paraId="3DFEED7E" w14:textId="77777777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571EC60" w14:textId="17B9C46A" w:rsidR="00B32C13" w:rsidRPr="00595DAE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2.2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E85F4D1" w14:textId="43765381" w:rsidR="00B32C13" w:rsidRPr="00595DAE" w:rsidRDefault="00B32C13" w:rsidP="004D39C3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Матеріалознавство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40DDCE1" w14:textId="1B9C240E" w:rsidR="00B32C13" w:rsidRDefault="00B32C13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31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2DF6D3F" w14:textId="20EF2B6D" w:rsidR="00B32C13" w:rsidRPr="00595DAE" w:rsidRDefault="006E5498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206EC4A2" w14:textId="71DA5726" w:rsidR="00B32C13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47A3DE9" w14:textId="41FA340C" w:rsidR="00B32C13" w:rsidRDefault="00B15D2D" w:rsidP="00992B0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A60349" w14:textId="36AB893A" w:rsidR="00B32C13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BD8FA16" w14:textId="63BB5E29" w:rsidR="00B32C13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B32C13" w:rsidRPr="00595DAE" w14:paraId="40F9B5D5" w14:textId="77777777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5B53BC9" w14:textId="30F2DD01" w:rsidR="00B32C13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2.3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4C357E7" w14:textId="3D3936E7" w:rsidR="00B32C13" w:rsidRDefault="00B32C13" w:rsidP="004D39C3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Охорона праці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50FF024" w14:textId="7BCC944E" w:rsidR="00B32C13" w:rsidRDefault="00B32C13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F7C69E5" w14:textId="230930A0" w:rsidR="00B32C13" w:rsidRPr="00595DAE" w:rsidRDefault="006E5498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2F767B5" w14:textId="5A20F287" w:rsidR="00B32C13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28526BB6" w14:textId="215B5D2F" w:rsidR="00B32C13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FB009A" w14:textId="77777777" w:rsidR="00B32C13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44530BD5" w14:textId="77777777" w:rsidR="00B32C13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97391" w:rsidRPr="00595DAE" w14:paraId="48256E23" w14:textId="1AD7A66D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337289A5" w14:textId="3FE201C5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2.4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C175602" w14:textId="511D761E" w:rsidR="00297391" w:rsidRPr="00595DAE" w:rsidRDefault="00297391" w:rsidP="00B32C13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color w:val="auto"/>
                <w:lang w:eastAsia="ru-RU"/>
              </w:rPr>
              <w:t xml:space="preserve">Електротехніка 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364B671D" w14:textId="6E01CD3E" w:rsidR="00297391" w:rsidRPr="00595DAE" w:rsidRDefault="00B32C13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5BF9BF4" w14:textId="02E0F2D3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22CEA002" w14:textId="2BA5EFBA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BDD2153" w14:textId="61C36CAA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D545AA0" w14:textId="50C2F0F2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E1868E8" w14:textId="7FD210AF" w:rsidR="00297391" w:rsidRPr="00595DAE" w:rsidRDefault="00B32C13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297391" w:rsidRPr="00595DAE" w14:paraId="3FB3F7FF" w14:textId="71E0F2A9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5EFF0F87" w14:textId="006E814C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2.5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7A038D93" w14:textId="1811E1CF" w:rsidR="00297391" w:rsidRPr="00595DAE" w:rsidRDefault="00B32C13" w:rsidP="004D39C3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Основи технічного креслення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755B30F1" w14:textId="01C3BD5D" w:rsidR="00297391" w:rsidRPr="00595DAE" w:rsidRDefault="00B32C13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20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46718729" w14:textId="230108A1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C5B023F" w14:textId="31FD98BB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1A71CFE7" w14:textId="2C499113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41A06B" w14:textId="3B356C88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DCA3368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297391" w:rsidRPr="00595DAE" w14:paraId="50B8489C" w14:textId="5CCA54B8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763DC448" w14:textId="04E877F0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ru-RU"/>
              </w:rPr>
              <w:t>2.6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A9FE568" w14:textId="40603534" w:rsidR="00297391" w:rsidRPr="00595DAE" w:rsidRDefault="00992B0E" w:rsidP="00992B0E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 xml:space="preserve">Читання </w:t>
            </w:r>
            <w:r w:rsidR="00297391" w:rsidRPr="00595DAE">
              <w:rPr>
                <w:rFonts w:ascii="Times New Roman" w:hAnsi="Times New Roman" w:cs="Times New Roman"/>
                <w:color w:val="auto"/>
                <w:lang w:eastAsia="ru-RU"/>
              </w:rPr>
              <w:t xml:space="preserve"> креслен</w:t>
            </w:r>
            <w:r>
              <w:rPr>
                <w:rFonts w:ascii="Times New Roman" w:hAnsi="Times New Roman" w:cs="Times New Roman"/>
                <w:color w:val="auto"/>
                <w:lang w:eastAsia="ru-RU"/>
              </w:rPr>
              <w:t>ь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2330AC50" w14:textId="042B2920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29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1D4F3143" w14:textId="781B9FB0" w:rsidR="00297391" w:rsidRPr="00595DAE" w:rsidRDefault="006E5498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28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022193A9" w14:textId="6C6B669F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5D2A7656" w14:textId="67DFAB06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10AA713" w14:textId="33B258D4" w:rsidR="00297391" w:rsidRPr="00595DAE" w:rsidRDefault="00297391" w:rsidP="00992B0E">
            <w:pPr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5920F1E1" w14:textId="7D8C722E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297391" w:rsidRPr="00595DAE" w14:paraId="10C34930" w14:textId="06B4B862" w:rsidTr="006739C9">
        <w:trPr>
          <w:trHeight w:val="454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DE890F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3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563CF37E" w14:textId="77777777" w:rsidR="00297391" w:rsidRPr="00595DAE" w:rsidRDefault="00297391" w:rsidP="004D39C3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color w:val="auto"/>
                <w:lang w:eastAsia="ru-RU"/>
              </w:rPr>
              <w:t>Професійно-практична підготовка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7B5609F4" w14:textId="1B1A049A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1371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2EC8C609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67620C6D" w14:textId="799537B6" w:rsidR="00297391" w:rsidRPr="00595DAE" w:rsidRDefault="00621B88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60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3783A48A" w14:textId="401A49F8" w:rsidR="00297391" w:rsidRPr="00595DAE" w:rsidRDefault="0054759D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472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04C0E09" w14:textId="6AD79F17" w:rsidR="00297391" w:rsidRPr="00595DAE" w:rsidRDefault="0054759D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400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5E122A24" w14:textId="3C915972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363</w:t>
            </w:r>
          </w:p>
        </w:tc>
      </w:tr>
      <w:tr w:rsidR="00297391" w:rsidRPr="00595DAE" w14:paraId="25A444D5" w14:textId="327460CC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EDB68B7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Cs/>
                <w:color w:val="auto"/>
                <w:lang w:eastAsia="ru-RU"/>
              </w:rPr>
              <w:t>3.1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24D09C0" w14:textId="4130ABB1" w:rsidR="00297391" w:rsidRPr="00595DAE" w:rsidRDefault="00992B0E" w:rsidP="00992B0E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lang w:eastAsia="ru-RU"/>
              </w:rPr>
              <w:t>Виробниче навчання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507BD959" w14:textId="134E3539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546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3A4E19ED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614576D5" w14:textId="0CECE254" w:rsidR="00297391" w:rsidRPr="00595DAE" w:rsidRDefault="00621B88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60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40ECAC22" w14:textId="52E59DC9" w:rsidR="00297391" w:rsidRPr="00595DAE" w:rsidRDefault="006E5498" w:rsidP="006E5498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234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947DA0" w14:textId="706DCFCC" w:rsidR="00297391" w:rsidRPr="00595DAE" w:rsidRDefault="006E5498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162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35B2309A" w14:textId="08DE5FCE" w:rsidR="00297391" w:rsidRPr="00595DAE" w:rsidRDefault="006E5498" w:rsidP="0018464E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90</w:t>
            </w:r>
          </w:p>
        </w:tc>
      </w:tr>
      <w:tr w:rsidR="00297391" w:rsidRPr="00595DAE" w14:paraId="4A01CD1A" w14:textId="6D55F1BE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F869F34" w14:textId="1865DF15" w:rsidR="00297391" w:rsidRPr="00595DAE" w:rsidRDefault="00992B0E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auto"/>
                <w:lang w:eastAsia="ru-RU"/>
              </w:rPr>
              <w:t>3.2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0A9642CB" w14:textId="77777777" w:rsidR="00297391" w:rsidRPr="00595DAE" w:rsidRDefault="00297391" w:rsidP="004D39C3">
            <w:pPr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color w:val="auto"/>
                <w:lang w:eastAsia="ru-RU"/>
              </w:rPr>
              <w:t>Виробнича практика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418D225D" w14:textId="5936B566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749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E6C2199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7551E649" w14:textId="5E360C0F" w:rsidR="00297391" w:rsidRPr="00595DAE" w:rsidRDefault="007C3AF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</w:p>
        </w:tc>
        <w:tc>
          <w:tcPr>
            <w:tcW w:w="874" w:type="dxa"/>
            <w:shd w:val="clear" w:color="auto" w:fill="auto"/>
            <w:vAlign w:val="center"/>
          </w:tcPr>
          <w:p w14:paraId="61FC7A73" w14:textId="62CF9A26" w:rsidR="00297391" w:rsidRPr="00595DAE" w:rsidRDefault="006E5498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238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DF27867" w14:textId="08ED994D" w:rsidR="00297391" w:rsidRPr="00595DAE" w:rsidRDefault="006E5498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238</w:t>
            </w:r>
          </w:p>
        </w:tc>
        <w:tc>
          <w:tcPr>
            <w:tcW w:w="883" w:type="dxa"/>
            <w:shd w:val="clear" w:color="auto" w:fill="auto"/>
            <w:vAlign w:val="center"/>
          </w:tcPr>
          <w:p w14:paraId="1527EACE" w14:textId="3A5C7897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273</w:t>
            </w:r>
          </w:p>
        </w:tc>
      </w:tr>
      <w:tr w:rsidR="00297391" w:rsidRPr="00595DAE" w14:paraId="439DA751" w14:textId="01D01C77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42263570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4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4EDCDF1B" w14:textId="77777777" w:rsidR="00297391" w:rsidRPr="00595DAE" w:rsidRDefault="00297391" w:rsidP="004D39C3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color w:val="auto"/>
                <w:lang w:eastAsia="ru-RU"/>
              </w:rPr>
              <w:t>Консультації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A67EB59" w14:textId="193F002B" w:rsidR="00297391" w:rsidRPr="00595DAE" w:rsidRDefault="006739C9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50</w:t>
            </w:r>
          </w:p>
        </w:tc>
        <w:tc>
          <w:tcPr>
            <w:tcW w:w="964" w:type="dxa"/>
            <w:vAlign w:val="center"/>
          </w:tcPr>
          <w:p w14:paraId="4FBC7552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0BEDA947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3783BE25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225181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27E0C1D2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</w:tr>
      <w:tr w:rsidR="00297391" w:rsidRPr="00595DAE" w14:paraId="0BA31D2F" w14:textId="779D2471" w:rsidTr="006739C9">
        <w:trPr>
          <w:trHeight w:val="454"/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1228A605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5</w:t>
            </w:r>
          </w:p>
        </w:tc>
        <w:tc>
          <w:tcPr>
            <w:tcW w:w="3912" w:type="dxa"/>
            <w:shd w:val="clear" w:color="auto" w:fill="auto"/>
            <w:vAlign w:val="center"/>
          </w:tcPr>
          <w:p w14:paraId="3C75CE41" w14:textId="77777777" w:rsidR="00297391" w:rsidRPr="00595DAE" w:rsidRDefault="00297391" w:rsidP="004D39C3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color w:val="auto"/>
                <w:lang w:eastAsia="ru-RU"/>
              </w:rPr>
              <w:t xml:space="preserve">Державна кваліфікаційна атестація </w:t>
            </w:r>
            <w:r w:rsidRPr="00595DAE">
              <w:rPr>
                <w:rFonts w:ascii="Times New Roman" w:hAnsi="Times New Roman" w:cs="Times New Roman"/>
                <w:b/>
                <w:color w:val="auto"/>
              </w:rPr>
              <w:t>(або поетапна атестація при продовженні навчання)</w:t>
            </w:r>
          </w:p>
        </w:tc>
        <w:tc>
          <w:tcPr>
            <w:tcW w:w="1077" w:type="dxa"/>
            <w:shd w:val="clear" w:color="auto" w:fill="auto"/>
            <w:vAlign w:val="center"/>
          </w:tcPr>
          <w:p w14:paraId="0E76758C" w14:textId="15BF5F37" w:rsidR="00297391" w:rsidRPr="00595DAE" w:rsidRDefault="006739C9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29</w:t>
            </w:r>
          </w:p>
        </w:tc>
        <w:tc>
          <w:tcPr>
            <w:tcW w:w="964" w:type="dxa"/>
            <w:vAlign w:val="center"/>
          </w:tcPr>
          <w:p w14:paraId="71883ED8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14:paraId="12DFCD26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color w:val="auto"/>
                <w:lang w:eastAsia="ru-RU"/>
              </w:rPr>
            </w:pPr>
          </w:p>
        </w:tc>
        <w:tc>
          <w:tcPr>
            <w:tcW w:w="874" w:type="dxa"/>
            <w:shd w:val="clear" w:color="auto" w:fill="auto"/>
            <w:vAlign w:val="center"/>
          </w:tcPr>
          <w:p w14:paraId="2ECDD4D7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6B1220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  <w:tc>
          <w:tcPr>
            <w:tcW w:w="883" w:type="dxa"/>
            <w:shd w:val="clear" w:color="auto" w:fill="auto"/>
            <w:vAlign w:val="center"/>
          </w:tcPr>
          <w:p w14:paraId="628BEB33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Cs/>
                <w:color w:val="auto"/>
                <w:lang w:eastAsia="ru-RU"/>
              </w:rPr>
            </w:pPr>
          </w:p>
        </w:tc>
      </w:tr>
      <w:tr w:rsidR="00297391" w:rsidRPr="00595DAE" w14:paraId="208EDF78" w14:textId="1EADB53C" w:rsidTr="006739C9">
        <w:trPr>
          <w:trHeight w:val="454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BA35976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6</w:t>
            </w:r>
          </w:p>
        </w:tc>
        <w:tc>
          <w:tcPr>
            <w:tcW w:w="3912" w:type="dxa"/>
            <w:shd w:val="clear" w:color="auto" w:fill="D9D9D9" w:themeFill="background1" w:themeFillShade="D9"/>
            <w:vAlign w:val="center"/>
          </w:tcPr>
          <w:p w14:paraId="14ABBEFD" w14:textId="77777777" w:rsidR="00297391" w:rsidRPr="00595DAE" w:rsidRDefault="00297391" w:rsidP="004D39C3">
            <w:pPr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595DAE">
              <w:rPr>
                <w:rFonts w:ascii="Times New Roman" w:hAnsi="Times New Roman" w:cs="Times New Roman"/>
                <w:b/>
                <w:color w:val="auto"/>
                <w:lang w:eastAsia="ru-RU"/>
              </w:rPr>
              <w:t>Загальний обсяг навчального часу (без п. 4)</w:t>
            </w:r>
          </w:p>
        </w:tc>
        <w:tc>
          <w:tcPr>
            <w:tcW w:w="1077" w:type="dxa"/>
            <w:shd w:val="clear" w:color="auto" w:fill="D9D9D9" w:themeFill="background1" w:themeFillShade="D9"/>
            <w:vAlign w:val="center"/>
          </w:tcPr>
          <w:p w14:paraId="1BCAAF74" w14:textId="3E7A963E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1877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49B9A9D1" w14:textId="77777777" w:rsidR="00297391" w:rsidRPr="00595DAE" w:rsidRDefault="00297391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14:paraId="72B48500" w14:textId="63A066EB" w:rsidR="00297391" w:rsidRPr="00595DAE" w:rsidRDefault="00621B88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155</w:t>
            </w:r>
          </w:p>
        </w:tc>
        <w:tc>
          <w:tcPr>
            <w:tcW w:w="874" w:type="dxa"/>
            <w:shd w:val="clear" w:color="auto" w:fill="D9D9D9" w:themeFill="background1" w:themeFillShade="D9"/>
            <w:vAlign w:val="center"/>
          </w:tcPr>
          <w:p w14:paraId="125F352F" w14:textId="35EE6AC6" w:rsidR="00297391" w:rsidRPr="00595DAE" w:rsidRDefault="00BB6904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672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987FA01" w14:textId="0E02AA18" w:rsidR="00297391" w:rsidRPr="00595DAE" w:rsidRDefault="00621B88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508</w:t>
            </w:r>
          </w:p>
        </w:tc>
        <w:tc>
          <w:tcPr>
            <w:tcW w:w="883" w:type="dxa"/>
            <w:shd w:val="clear" w:color="auto" w:fill="D9D9D9" w:themeFill="background1" w:themeFillShade="D9"/>
            <w:vAlign w:val="center"/>
          </w:tcPr>
          <w:p w14:paraId="090E8A67" w14:textId="117D5794" w:rsidR="00297391" w:rsidRPr="00595DAE" w:rsidRDefault="00621B88" w:rsidP="004D39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</w:rPr>
              <w:t>465</w:t>
            </w:r>
          </w:p>
        </w:tc>
      </w:tr>
    </w:tbl>
    <w:p w14:paraId="241FAFAC" w14:textId="77777777" w:rsidR="00D91451" w:rsidRPr="00595DAE" w:rsidRDefault="00D91451" w:rsidP="00D91451">
      <w:pPr>
        <w:pStyle w:val="af2"/>
        <w:ind w:firstLine="567"/>
        <w:jc w:val="both"/>
        <w:rPr>
          <w:b/>
          <w:bCs/>
          <w:sz w:val="24"/>
          <w:szCs w:val="24"/>
          <w:lang w:val="uk-UA"/>
        </w:rPr>
      </w:pPr>
    </w:p>
    <w:p w14:paraId="15324E57" w14:textId="77777777" w:rsidR="005B2166" w:rsidRPr="00595DAE" w:rsidRDefault="005B2166" w:rsidP="00AA1F18">
      <w:pPr>
        <w:jc w:val="center"/>
        <w:rPr>
          <w:rFonts w:ascii="Times New Roman" w:hAnsi="Times New Roman" w:cs="Times New Roman"/>
          <w:color w:val="auto"/>
        </w:rPr>
        <w:sectPr w:rsidR="005B2166" w:rsidRPr="00595DAE" w:rsidSect="005B2166">
          <w:footerReference w:type="default" r:id="rId8"/>
          <w:pgSz w:w="11906" w:h="16838"/>
          <w:pgMar w:top="1134" w:right="568" w:bottom="1134" w:left="850" w:header="708" w:footer="708" w:gutter="0"/>
          <w:cols w:space="708"/>
          <w:docGrid w:linePitch="360"/>
        </w:sectPr>
      </w:pPr>
    </w:p>
    <w:p w14:paraId="45F41840" w14:textId="77777777" w:rsidR="007E3F27" w:rsidRPr="001457A9" w:rsidRDefault="007E3F27" w:rsidP="007E3F27">
      <w:pPr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lastRenderedPageBreak/>
        <w:t>ТАБЛИЦЯ ВІДПОВІДНОСТІ КОМПЕТЕНТНОСТЕЙ НАВЧАЛЬНИМ ПРЕДМЕТАМ</w:t>
      </w:r>
    </w:p>
    <w:p w14:paraId="40533561" w14:textId="73956F0B" w:rsidR="007E3F27" w:rsidRPr="001457A9" w:rsidRDefault="007E3F27" w:rsidP="007E3F27">
      <w:pPr>
        <w:rPr>
          <w:rFonts w:ascii="Times New Roman" w:hAnsi="Times New Roman" w:cs="Times New Roman"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>Професія:</w:t>
      </w:r>
      <w:r w:rsidRPr="001457A9">
        <w:rPr>
          <w:rFonts w:ascii="Times New Roman" w:hAnsi="Times New Roman" w:cs="Times New Roman"/>
          <w:color w:val="auto"/>
        </w:rPr>
        <w:t xml:space="preserve"> </w:t>
      </w:r>
      <w:r w:rsidR="00DB6A59">
        <w:rPr>
          <w:rFonts w:ascii="Times New Roman" w:hAnsi="Times New Roman" w:cs="Times New Roman"/>
          <w:b/>
          <w:bCs/>
          <w:color w:val="auto"/>
        </w:rPr>
        <w:t>7212</w:t>
      </w:r>
      <w:r w:rsidRPr="001457A9">
        <w:rPr>
          <w:rFonts w:ascii="Times New Roman" w:hAnsi="Times New Roman" w:cs="Times New Roman"/>
          <w:color w:val="auto"/>
        </w:rPr>
        <w:t xml:space="preserve"> «</w:t>
      </w:r>
      <w:r w:rsidR="00DB6A59">
        <w:rPr>
          <w:rFonts w:ascii="Times New Roman" w:hAnsi="Times New Roman" w:cs="Times New Roman"/>
          <w:b/>
          <w:bCs/>
          <w:color w:val="auto"/>
        </w:rPr>
        <w:t xml:space="preserve">Електрозварник ручного зварювання </w:t>
      </w:r>
      <w:r w:rsidRPr="001457A9">
        <w:rPr>
          <w:rFonts w:ascii="Times New Roman" w:hAnsi="Times New Roman" w:cs="Times New Roman"/>
          <w:b/>
          <w:bCs/>
          <w:color w:val="auto"/>
        </w:rPr>
        <w:t>»</w:t>
      </w:r>
    </w:p>
    <w:p w14:paraId="533393D1" w14:textId="7BF362E2" w:rsidR="007E3F27" w:rsidRPr="001457A9" w:rsidRDefault="007E3F27" w:rsidP="007E3F27">
      <w:pPr>
        <w:rPr>
          <w:rFonts w:ascii="Times New Roman" w:hAnsi="Times New Roman" w:cs="Times New Roman"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>Рівень кваліфікації:</w:t>
      </w:r>
      <w:r w:rsidRPr="001457A9">
        <w:rPr>
          <w:b/>
          <w:bCs/>
          <w:color w:val="auto"/>
        </w:rPr>
        <w:t xml:space="preserve"> </w:t>
      </w:r>
      <w:r w:rsidR="00DB6A59">
        <w:rPr>
          <w:rFonts w:ascii="Times New Roman" w:hAnsi="Times New Roman" w:cs="Times New Roman"/>
          <w:b/>
          <w:bCs/>
          <w:color w:val="auto"/>
        </w:rPr>
        <w:t xml:space="preserve">електрозварник ручного зварювання </w:t>
      </w:r>
      <w:r w:rsidRPr="001457A9">
        <w:rPr>
          <w:rFonts w:ascii="Times New Roman" w:hAnsi="Times New Roman" w:cs="Times New Roman"/>
          <w:b/>
          <w:bCs/>
          <w:color w:val="auto"/>
        </w:rPr>
        <w:t xml:space="preserve"> 2-го розряду</w:t>
      </w:r>
    </w:p>
    <w:p w14:paraId="7CBAA0FF" w14:textId="77777777" w:rsidR="007E3F27" w:rsidRPr="001457A9" w:rsidRDefault="007E3F27" w:rsidP="007E3F27">
      <w:pPr>
        <w:spacing w:before="120" w:after="120"/>
        <w:jc w:val="center"/>
        <w:rPr>
          <w:rFonts w:ascii="Times New Roman" w:hAnsi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>ПРОФЕСІЙНИЙ БАЗОВИЙ НАВЧАЛЬНИЙ МОДУЛЬ</w:t>
      </w:r>
      <w:r w:rsidRPr="001457A9">
        <w:rPr>
          <w:rFonts w:ascii="Times New Roman" w:hAnsi="Times New Roman"/>
          <w:b/>
          <w:color w:val="auto"/>
        </w:rPr>
        <w:t xml:space="preserve"> </w:t>
      </w:r>
    </w:p>
    <w:p w14:paraId="1EBF624E" w14:textId="2F2DFF48" w:rsidR="007E3F27" w:rsidRPr="001457A9" w:rsidRDefault="007E3F27" w:rsidP="007E3F27">
      <w:pPr>
        <w:jc w:val="both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Бюджет навчального часу – </w:t>
      </w:r>
      <w:r w:rsidR="00DA2A2F">
        <w:rPr>
          <w:rFonts w:ascii="Times New Roman" w:hAnsi="Times New Roman" w:cs="Times New Roman"/>
          <w:b/>
          <w:color w:val="auto"/>
        </w:rPr>
        <w:t>15</w:t>
      </w:r>
      <w:r w:rsidR="00621B88">
        <w:rPr>
          <w:rFonts w:ascii="Times New Roman" w:hAnsi="Times New Roman" w:cs="Times New Roman"/>
          <w:b/>
          <w:color w:val="auto"/>
        </w:rPr>
        <w:t>5</w:t>
      </w:r>
      <w:r w:rsidRPr="001457A9">
        <w:rPr>
          <w:rFonts w:ascii="Times New Roman" w:hAnsi="Times New Roman" w:cs="Times New Roman"/>
          <w:b/>
          <w:color w:val="auto"/>
        </w:rPr>
        <w:t xml:space="preserve"> год., з нього:</w:t>
      </w:r>
    </w:p>
    <w:p w14:paraId="2F2B13FE" w14:textId="3879624D" w:rsidR="007E3F27" w:rsidRPr="001457A9" w:rsidRDefault="007E3F27" w:rsidP="007E3F27">
      <w:pPr>
        <w:ind w:left="567"/>
        <w:jc w:val="both"/>
        <w:rPr>
          <w:rFonts w:ascii="Times New Roman" w:hAnsi="Times New Roman" w:cs="Times New Roman"/>
          <w:b/>
          <w:color w:val="auto"/>
        </w:rPr>
      </w:pPr>
      <w:proofErr w:type="spellStart"/>
      <w:r w:rsidRPr="001457A9">
        <w:rPr>
          <w:rFonts w:ascii="Times New Roman" w:hAnsi="Times New Roman" w:cs="Times New Roman"/>
          <w:b/>
          <w:color w:val="auto"/>
        </w:rPr>
        <w:t>з</w:t>
      </w:r>
      <w:r w:rsidR="00621B88">
        <w:rPr>
          <w:rFonts w:ascii="Times New Roman" w:hAnsi="Times New Roman" w:cs="Times New Roman"/>
          <w:b/>
          <w:color w:val="auto"/>
        </w:rPr>
        <w:t>агальнопрофесійна</w:t>
      </w:r>
      <w:proofErr w:type="spellEnd"/>
      <w:r w:rsidR="00621B88">
        <w:rPr>
          <w:rFonts w:ascii="Times New Roman" w:hAnsi="Times New Roman" w:cs="Times New Roman"/>
          <w:b/>
          <w:color w:val="auto"/>
        </w:rPr>
        <w:t xml:space="preserve"> підготовка – 3</w:t>
      </w:r>
      <w:r w:rsidRPr="001457A9">
        <w:rPr>
          <w:rFonts w:ascii="Times New Roman" w:hAnsi="Times New Roman" w:cs="Times New Roman"/>
          <w:b/>
          <w:color w:val="auto"/>
        </w:rPr>
        <w:t>4 год.:</w:t>
      </w:r>
    </w:p>
    <w:p w14:paraId="22AABFF5" w14:textId="41F16EDD" w:rsidR="007E3F27" w:rsidRPr="001457A9" w:rsidRDefault="007E3F27" w:rsidP="00DB6A5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1457A9">
        <w:rPr>
          <w:rFonts w:ascii="Times New Roman" w:hAnsi="Times New Roman" w:cs="Times New Roman"/>
          <w:color w:val="auto"/>
        </w:rPr>
        <w:t xml:space="preserve">основи </w:t>
      </w:r>
      <w:r w:rsidR="00621B88">
        <w:rPr>
          <w:rFonts w:ascii="Times New Roman" w:hAnsi="Times New Roman" w:cs="Times New Roman"/>
          <w:color w:val="auto"/>
        </w:rPr>
        <w:t>трудового</w:t>
      </w:r>
      <w:r w:rsidR="00DB6A59">
        <w:rPr>
          <w:rFonts w:ascii="Times New Roman" w:hAnsi="Times New Roman" w:cs="Times New Roman"/>
          <w:color w:val="auto"/>
        </w:rPr>
        <w:t xml:space="preserve"> </w:t>
      </w:r>
      <w:r w:rsidR="00621B88">
        <w:rPr>
          <w:rFonts w:ascii="Times New Roman" w:hAnsi="Times New Roman" w:cs="Times New Roman"/>
          <w:color w:val="auto"/>
        </w:rPr>
        <w:t>законодавства</w:t>
      </w:r>
      <w:r w:rsidRPr="001457A9">
        <w:rPr>
          <w:rFonts w:ascii="Times New Roman" w:hAnsi="Times New Roman" w:cs="Times New Roman"/>
          <w:color w:val="auto"/>
        </w:rPr>
        <w:t xml:space="preserve">– </w:t>
      </w:r>
      <w:r w:rsidRPr="001457A9">
        <w:rPr>
          <w:rFonts w:ascii="Times New Roman" w:hAnsi="Times New Roman" w:cs="Times New Roman"/>
          <w:b/>
          <w:color w:val="auto"/>
        </w:rPr>
        <w:t>10 год.</w:t>
      </w:r>
    </w:p>
    <w:p w14:paraId="0B92D4D3" w14:textId="66795ADA" w:rsidR="007E3F27" w:rsidRPr="00DB6A59" w:rsidRDefault="007E3F27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57A9">
        <w:rPr>
          <w:rFonts w:ascii="Times New Roman" w:hAnsi="Times New Roman" w:cs="Times New Roman"/>
          <w:sz w:val="24"/>
          <w:szCs w:val="24"/>
        </w:rPr>
        <w:t xml:space="preserve">основи </w:t>
      </w:r>
      <w:r w:rsidR="00621B88">
        <w:rPr>
          <w:rFonts w:ascii="Times New Roman" w:hAnsi="Times New Roman" w:cs="Times New Roman"/>
          <w:sz w:val="24"/>
          <w:szCs w:val="24"/>
        </w:rPr>
        <w:t>галузевої економіки</w:t>
      </w:r>
      <w:r w:rsidR="00EB7493">
        <w:rPr>
          <w:rFonts w:ascii="Times New Roman" w:hAnsi="Times New Roman" w:cs="Times New Roman"/>
          <w:sz w:val="24"/>
          <w:szCs w:val="24"/>
        </w:rPr>
        <w:t xml:space="preserve"> </w:t>
      </w:r>
      <w:r w:rsidR="00EB7493">
        <w:rPr>
          <w:rFonts w:ascii="Times New Roman" w:hAnsi="Times New Roman" w:cs="Times New Roman"/>
        </w:rPr>
        <w:t>і підприємництва</w:t>
      </w:r>
      <w:r w:rsidRPr="001457A9">
        <w:rPr>
          <w:rFonts w:ascii="Times New Roman" w:hAnsi="Times New Roman" w:cs="Times New Roman"/>
          <w:sz w:val="24"/>
          <w:szCs w:val="24"/>
        </w:rPr>
        <w:t xml:space="preserve"> – </w:t>
      </w:r>
      <w:r w:rsidR="00DB6A59">
        <w:rPr>
          <w:rFonts w:ascii="Times New Roman" w:hAnsi="Times New Roman" w:cs="Times New Roman"/>
          <w:b/>
          <w:sz w:val="24"/>
          <w:szCs w:val="24"/>
        </w:rPr>
        <w:t>12</w:t>
      </w:r>
      <w:r w:rsidRPr="001457A9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14:paraId="51E7E931" w14:textId="0A177F57" w:rsidR="00DB6A59" w:rsidRPr="00DB6A59" w:rsidRDefault="00DB6A59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 w:line="240" w:lineRule="auto"/>
        <w:ind w:left="1848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основи роботи на персональному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704494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DB6A59">
        <w:rPr>
          <w:rFonts w:ascii="Times New Roman" w:hAnsi="Times New Roman" w:cs="Times New Roman"/>
          <w:b/>
          <w:sz w:val="24"/>
          <w:szCs w:val="24"/>
        </w:rPr>
        <w:t>12 год.</w:t>
      </w:r>
    </w:p>
    <w:p w14:paraId="1AFB6CAF" w14:textId="2CA38DC3" w:rsidR="007E3F27" w:rsidRPr="001457A9" w:rsidRDefault="007E3F27" w:rsidP="007E3F27">
      <w:pPr>
        <w:tabs>
          <w:tab w:val="left" w:pos="5745"/>
        </w:tabs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професійно-теоретична підготовка – </w:t>
      </w:r>
      <w:r w:rsidR="00DB6A59">
        <w:rPr>
          <w:rFonts w:ascii="Times New Roman" w:hAnsi="Times New Roman" w:cs="Times New Roman"/>
          <w:b/>
          <w:color w:val="auto"/>
        </w:rPr>
        <w:t>61</w:t>
      </w:r>
      <w:r w:rsidRPr="001457A9">
        <w:rPr>
          <w:rFonts w:ascii="Times New Roman" w:hAnsi="Times New Roman" w:cs="Times New Roman"/>
          <w:b/>
          <w:color w:val="auto"/>
        </w:rPr>
        <w:t xml:space="preserve"> год.:</w:t>
      </w:r>
    </w:p>
    <w:p w14:paraId="3A853ABC" w14:textId="40048497" w:rsidR="007E3F27" w:rsidRPr="00DB6A59" w:rsidRDefault="00DB6A59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/>
        <w:ind w:left="1848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6A59">
        <w:rPr>
          <w:rFonts w:ascii="Times New Roman" w:hAnsi="Times New Roman" w:cs="Times New Roman"/>
          <w:sz w:val="24"/>
          <w:szCs w:val="24"/>
        </w:rPr>
        <w:t>спецтехнологія</w:t>
      </w:r>
      <w:r w:rsidR="007E3F27" w:rsidRPr="00DB6A59">
        <w:rPr>
          <w:rFonts w:ascii="Times New Roman" w:hAnsi="Times New Roman" w:cs="Times New Roman"/>
          <w:sz w:val="24"/>
          <w:szCs w:val="24"/>
        </w:rPr>
        <w:t xml:space="preserve"> – </w:t>
      </w:r>
      <w:r w:rsidRPr="00DB6A59">
        <w:rPr>
          <w:rFonts w:ascii="Times New Roman" w:hAnsi="Times New Roman" w:cs="Times New Roman"/>
          <w:b/>
          <w:sz w:val="24"/>
          <w:szCs w:val="24"/>
        </w:rPr>
        <w:t>17</w:t>
      </w:r>
      <w:r w:rsidR="007E3F27" w:rsidRPr="00DB6A5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E3F27" w:rsidRPr="00DB6A59">
        <w:rPr>
          <w:rFonts w:ascii="Times New Roman" w:hAnsi="Times New Roman" w:cs="Times New Roman"/>
          <w:sz w:val="24"/>
          <w:szCs w:val="24"/>
        </w:rPr>
        <w:t>.</w:t>
      </w:r>
    </w:p>
    <w:p w14:paraId="085F58B5" w14:textId="52A82742" w:rsidR="00DB6A59" w:rsidRPr="00DB6A59" w:rsidRDefault="00DB6A59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/>
        <w:ind w:left="1848" w:hanging="35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B6A59">
        <w:rPr>
          <w:rFonts w:ascii="Times New Roman" w:hAnsi="Times New Roman" w:cs="Times New Roman"/>
          <w:sz w:val="24"/>
          <w:szCs w:val="24"/>
        </w:rPr>
        <w:t>матеріалознавство-</w:t>
      </w:r>
      <w:r w:rsidRPr="00DB6A59">
        <w:rPr>
          <w:rFonts w:ascii="Times New Roman" w:hAnsi="Times New Roman" w:cs="Times New Roman"/>
          <w:b/>
          <w:sz w:val="24"/>
          <w:szCs w:val="24"/>
        </w:rPr>
        <w:t>10 год</w:t>
      </w:r>
      <w:r w:rsidRPr="00DB6A59">
        <w:rPr>
          <w:rFonts w:ascii="Times New Roman" w:hAnsi="Times New Roman" w:cs="Times New Roman"/>
          <w:sz w:val="24"/>
          <w:szCs w:val="24"/>
        </w:rPr>
        <w:t>.</w:t>
      </w:r>
      <w:r w:rsidRPr="00DB6A59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17F6F482" w14:textId="72DA59BC" w:rsidR="00DB6A59" w:rsidRPr="00DB6A59" w:rsidRDefault="00DB6A59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/>
        <w:ind w:left="1848" w:hanging="35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B6A59">
        <w:rPr>
          <w:rFonts w:ascii="Times New Roman" w:hAnsi="Times New Roman" w:cs="Times New Roman"/>
          <w:sz w:val="24"/>
          <w:szCs w:val="24"/>
          <w:lang w:eastAsia="uk-UA"/>
        </w:rPr>
        <w:t xml:space="preserve">Охорона праці – </w:t>
      </w:r>
      <w:r w:rsidRPr="00DB6A59">
        <w:rPr>
          <w:rFonts w:ascii="Times New Roman" w:hAnsi="Times New Roman" w:cs="Times New Roman"/>
          <w:b/>
          <w:sz w:val="24"/>
          <w:szCs w:val="24"/>
          <w:lang w:eastAsia="uk-UA"/>
        </w:rPr>
        <w:t>10 год</w:t>
      </w:r>
      <w:r w:rsidRPr="00DB6A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3DB17B81" w14:textId="444D868D" w:rsidR="00DB6A59" w:rsidRPr="00DB6A59" w:rsidRDefault="00DB6A59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/>
        <w:ind w:left="1848" w:hanging="35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B6A59">
        <w:rPr>
          <w:rFonts w:ascii="Times New Roman" w:hAnsi="Times New Roman" w:cs="Times New Roman"/>
          <w:sz w:val="24"/>
          <w:szCs w:val="24"/>
          <w:lang w:eastAsia="uk-UA"/>
        </w:rPr>
        <w:t>Електротехніка -</w:t>
      </w:r>
      <w:r w:rsidRPr="00DB6A59">
        <w:rPr>
          <w:rFonts w:ascii="Times New Roman" w:hAnsi="Times New Roman" w:cs="Times New Roman"/>
          <w:b/>
          <w:sz w:val="24"/>
          <w:szCs w:val="24"/>
          <w:lang w:eastAsia="uk-UA"/>
        </w:rPr>
        <w:t>7 год</w:t>
      </w:r>
      <w:r w:rsidRPr="00DB6A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6D2FB280" w14:textId="3932761F" w:rsidR="00DB6A59" w:rsidRPr="00DB6A59" w:rsidRDefault="00DB6A59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/>
        <w:ind w:left="1848" w:hanging="35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B6A59">
        <w:rPr>
          <w:rFonts w:ascii="Times New Roman" w:hAnsi="Times New Roman" w:cs="Times New Roman"/>
          <w:sz w:val="24"/>
          <w:szCs w:val="24"/>
          <w:lang w:eastAsia="uk-UA"/>
        </w:rPr>
        <w:t xml:space="preserve">Основи технічного креслення – </w:t>
      </w:r>
      <w:r w:rsidRPr="00DB6A59">
        <w:rPr>
          <w:rFonts w:ascii="Times New Roman" w:hAnsi="Times New Roman" w:cs="Times New Roman"/>
          <w:b/>
          <w:sz w:val="24"/>
          <w:szCs w:val="24"/>
          <w:lang w:eastAsia="uk-UA"/>
        </w:rPr>
        <w:t>10 год</w:t>
      </w:r>
      <w:r w:rsidRPr="00DB6A59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5FEA5588" w14:textId="0CEA25B4" w:rsidR="00DB6A59" w:rsidRPr="00DB6A59" w:rsidRDefault="00DB6A59" w:rsidP="00DB6A59">
      <w:pPr>
        <w:pStyle w:val="af4"/>
        <w:numPr>
          <w:ilvl w:val="0"/>
          <w:numId w:val="1"/>
        </w:numPr>
        <w:tabs>
          <w:tab w:val="left" w:pos="34"/>
        </w:tabs>
        <w:autoSpaceDE w:val="0"/>
        <w:autoSpaceDN w:val="0"/>
        <w:adjustRightInd w:val="0"/>
        <w:spacing w:after="0"/>
        <w:ind w:left="1848" w:hanging="357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DB6A59">
        <w:rPr>
          <w:rFonts w:ascii="Times New Roman" w:hAnsi="Times New Roman" w:cs="Times New Roman"/>
          <w:sz w:val="24"/>
          <w:szCs w:val="24"/>
          <w:lang w:eastAsia="uk-UA"/>
        </w:rPr>
        <w:t xml:space="preserve">Читання креслень – </w:t>
      </w:r>
      <w:r w:rsidRPr="00DB6A59">
        <w:rPr>
          <w:rFonts w:ascii="Times New Roman" w:hAnsi="Times New Roman" w:cs="Times New Roman"/>
          <w:b/>
          <w:sz w:val="24"/>
          <w:szCs w:val="24"/>
          <w:lang w:eastAsia="uk-UA"/>
        </w:rPr>
        <w:t>7 год.</w:t>
      </w:r>
    </w:p>
    <w:p w14:paraId="242B0AE0" w14:textId="02E76156" w:rsidR="007E3F27" w:rsidRPr="001457A9" w:rsidRDefault="007E3F27" w:rsidP="007E3F27">
      <w:pPr>
        <w:tabs>
          <w:tab w:val="left" w:pos="5745"/>
        </w:tabs>
        <w:ind w:firstLine="567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b/>
          <w:color w:val="auto"/>
        </w:rPr>
        <w:t xml:space="preserve">професійно-практична підготовка – </w:t>
      </w:r>
      <w:r w:rsidR="00420EB2">
        <w:rPr>
          <w:rFonts w:ascii="Times New Roman" w:hAnsi="Times New Roman" w:cs="Times New Roman"/>
          <w:b/>
          <w:color w:val="auto"/>
        </w:rPr>
        <w:t>60</w:t>
      </w:r>
      <w:r w:rsidRPr="001457A9">
        <w:rPr>
          <w:rFonts w:ascii="Times New Roman" w:hAnsi="Times New Roman" w:cs="Times New Roman"/>
          <w:b/>
          <w:color w:val="auto"/>
        </w:rPr>
        <w:t xml:space="preserve"> год.:</w:t>
      </w:r>
    </w:p>
    <w:p w14:paraId="224CFF48" w14:textId="7F978018" w:rsidR="007E3F27" w:rsidRPr="001457A9" w:rsidRDefault="007E3F27" w:rsidP="007E3F27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 xml:space="preserve">виробниче навчання </w:t>
      </w:r>
      <w:r w:rsidRPr="001457A9">
        <w:rPr>
          <w:rFonts w:ascii="Times New Roman" w:hAnsi="Times New Roman" w:cs="Times New Roman"/>
          <w:b/>
          <w:color w:val="auto"/>
        </w:rPr>
        <w:t xml:space="preserve"> – 6</w:t>
      </w:r>
      <w:r w:rsidR="00420EB2">
        <w:rPr>
          <w:rFonts w:ascii="Times New Roman" w:hAnsi="Times New Roman" w:cs="Times New Roman"/>
          <w:b/>
          <w:color w:val="auto"/>
        </w:rPr>
        <w:t>0</w:t>
      </w:r>
      <w:r w:rsidRPr="001457A9">
        <w:rPr>
          <w:rFonts w:ascii="Times New Roman" w:hAnsi="Times New Roman" w:cs="Times New Roman"/>
          <w:b/>
          <w:color w:val="auto"/>
        </w:rPr>
        <w:t xml:space="preserve"> год.</w:t>
      </w:r>
    </w:p>
    <w:p w14:paraId="7EEA20B4" w14:textId="2742B77F" w:rsidR="007E3F27" w:rsidRPr="001457A9" w:rsidRDefault="007E3F27" w:rsidP="007E3F27">
      <w:pPr>
        <w:numPr>
          <w:ilvl w:val="0"/>
          <w:numId w:val="4"/>
        </w:numPr>
        <w:ind w:firstLine="273"/>
        <w:rPr>
          <w:rFonts w:ascii="Times New Roman" w:hAnsi="Times New Roman" w:cs="Times New Roman"/>
          <w:b/>
          <w:color w:val="auto"/>
        </w:rPr>
      </w:pPr>
      <w:r w:rsidRPr="001457A9">
        <w:rPr>
          <w:rFonts w:ascii="Times New Roman" w:hAnsi="Times New Roman" w:cs="Times New Roman"/>
          <w:color w:val="auto"/>
        </w:rPr>
        <w:t>виробнича практика</w:t>
      </w:r>
      <w:r w:rsidR="00420EB2">
        <w:rPr>
          <w:rFonts w:ascii="Times New Roman" w:hAnsi="Times New Roman" w:cs="Times New Roman"/>
          <w:b/>
          <w:color w:val="auto"/>
        </w:rPr>
        <w:t xml:space="preserve"> – 0</w:t>
      </w:r>
      <w:r w:rsidRPr="001457A9">
        <w:rPr>
          <w:rFonts w:ascii="Times New Roman" w:hAnsi="Times New Roman" w:cs="Times New Roman"/>
          <w:b/>
          <w:color w:val="auto"/>
        </w:rPr>
        <w:t xml:space="preserve"> год.</w:t>
      </w:r>
    </w:p>
    <w:p w14:paraId="76F59864" w14:textId="77777777" w:rsidR="007E3F27" w:rsidRPr="001457A9" w:rsidRDefault="007E3F27" w:rsidP="007E3F27">
      <w:pPr>
        <w:tabs>
          <w:tab w:val="left" w:pos="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6"/>
        </w:rPr>
      </w:pPr>
    </w:p>
    <w:p w14:paraId="3B139EEA" w14:textId="77777777" w:rsidR="007E3F27" w:rsidRPr="001457A9" w:rsidRDefault="007E3F27" w:rsidP="007E3F27">
      <w:pPr>
        <w:ind w:left="1843" w:hanging="1276"/>
        <w:jc w:val="both"/>
        <w:rPr>
          <w:rFonts w:ascii="Times New Roman" w:hAnsi="Times New Roman" w:cs="Times New Roman"/>
          <w:color w:val="auto"/>
          <w:sz w:val="16"/>
        </w:rPr>
      </w:pPr>
    </w:p>
    <w:p w14:paraId="3EC397FA" w14:textId="77777777" w:rsidR="007E3F27" w:rsidRPr="001457A9" w:rsidRDefault="007E3F27" w:rsidP="007E3F27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 w:rsidRPr="001457A9">
        <w:rPr>
          <w:rFonts w:ascii="Times New Roman" w:hAnsi="Times New Roman" w:cs="Times New Roman"/>
          <w:color w:val="auto"/>
        </w:rPr>
        <w:br w:type="page"/>
      </w:r>
    </w:p>
    <w:p w14:paraId="1CFADE6A" w14:textId="77777777" w:rsidR="00CC6BCE" w:rsidRPr="003C5F72" w:rsidRDefault="00CC6BCE" w:rsidP="00CC6BCE">
      <w:pPr>
        <w:ind w:right="-142"/>
        <w:jc w:val="both"/>
        <w:rPr>
          <w:rFonts w:ascii="Times New Roman" w:hAnsi="Times New Roman" w:cs="Times New Roman"/>
          <w:b/>
        </w:rPr>
      </w:pPr>
      <w:r w:rsidRPr="003C5F72">
        <w:rPr>
          <w:rFonts w:ascii="Times New Roman" w:hAnsi="Times New Roman" w:cs="Times New Roman"/>
          <w:b/>
        </w:rPr>
        <w:lastRenderedPageBreak/>
        <w:t xml:space="preserve">Освітня програма за стандартами професійної (професійно-технічної) освіти на основі </w:t>
      </w:r>
      <w:proofErr w:type="spellStart"/>
      <w:r w:rsidRPr="003C5F72">
        <w:rPr>
          <w:rFonts w:ascii="Times New Roman" w:hAnsi="Times New Roman" w:cs="Times New Roman"/>
          <w:b/>
        </w:rPr>
        <w:t>компетентнісного</w:t>
      </w:r>
      <w:proofErr w:type="spellEnd"/>
      <w:r w:rsidRPr="003C5F72">
        <w:rPr>
          <w:rFonts w:ascii="Times New Roman" w:hAnsi="Times New Roman" w:cs="Times New Roman"/>
          <w:b/>
        </w:rPr>
        <w:t xml:space="preserve"> підходу </w:t>
      </w:r>
    </w:p>
    <w:p w14:paraId="5F33559C" w14:textId="77777777" w:rsidR="00CC6BCE" w:rsidRPr="003C5F72" w:rsidRDefault="00CC6BCE" w:rsidP="00CC6BCE">
      <w:pPr>
        <w:ind w:right="-142"/>
        <w:jc w:val="both"/>
        <w:rPr>
          <w:rFonts w:ascii="Times New Roman" w:hAnsi="Times New Roman" w:cs="Times New Roman"/>
          <w:b/>
        </w:rPr>
      </w:pPr>
      <w:r w:rsidRPr="003C5F72">
        <w:rPr>
          <w:rFonts w:ascii="Times New Roman" w:hAnsi="Times New Roman" w:cs="Times New Roman"/>
          <w:b/>
        </w:rPr>
        <w:t xml:space="preserve">з професії                          </w:t>
      </w:r>
      <w:r w:rsidRPr="003C5F72">
        <w:rPr>
          <w:rFonts w:ascii="Times New Roman" w:hAnsi="Times New Roman" w:cs="Times New Roman"/>
          <w:b/>
          <w:color w:val="0D0D0D"/>
        </w:rPr>
        <w:t>Е</w:t>
      </w:r>
      <w:r w:rsidRPr="003C5F72">
        <w:rPr>
          <w:rFonts w:ascii="Times New Roman" w:hAnsi="Times New Roman" w:cs="Times New Roman"/>
          <w:b/>
        </w:rPr>
        <w:t>лектрозварник ручного зварювання</w:t>
      </w:r>
    </w:p>
    <w:p w14:paraId="4F6817FD" w14:textId="77777777" w:rsidR="00CC6BCE" w:rsidRPr="003C5F72" w:rsidRDefault="00CC6BCE" w:rsidP="00CC6BCE">
      <w:pPr>
        <w:ind w:right="-142"/>
        <w:jc w:val="center"/>
        <w:rPr>
          <w:rFonts w:ascii="Times New Roman" w:hAnsi="Times New Roman" w:cs="Times New Roman"/>
          <w:b/>
        </w:rPr>
      </w:pPr>
      <w:r w:rsidRPr="003C5F72">
        <w:rPr>
          <w:rFonts w:ascii="Times New Roman" w:hAnsi="Times New Roman" w:cs="Times New Roman"/>
          <w:b/>
        </w:rPr>
        <w:t xml:space="preserve">Таблиця відповідності </w:t>
      </w:r>
      <w:proofErr w:type="spellStart"/>
      <w:r w:rsidRPr="003C5F72">
        <w:rPr>
          <w:rFonts w:ascii="Times New Roman" w:hAnsi="Times New Roman" w:cs="Times New Roman"/>
          <w:b/>
        </w:rPr>
        <w:t>компетентностей</w:t>
      </w:r>
      <w:proofErr w:type="spellEnd"/>
      <w:r w:rsidRPr="003C5F72">
        <w:rPr>
          <w:rFonts w:ascii="Times New Roman" w:hAnsi="Times New Roman" w:cs="Times New Roman"/>
          <w:b/>
        </w:rPr>
        <w:t xml:space="preserve"> навчальним предметам</w:t>
      </w:r>
    </w:p>
    <w:p w14:paraId="676D2857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Рівень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кваліфікації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D521F5">
        <w:rPr>
          <w:rFonts w:ascii="Times New Roman" w:hAnsi="Times New Roman" w:cs="Times New Roman"/>
          <w:i/>
          <w:color w:val="0D0D0D"/>
          <w:sz w:val="20"/>
          <w:szCs w:val="20"/>
        </w:rPr>
        <w:t>е</w:t>
      </w:r>
      <w:r w:rsidRPr="00D521F5">
        <w:rPr>
          <w:rFonts w:ascii="Times New Roman" w:hAnsi="Times New Roman" w:cs="Times New Roman"/>
          <w:i/>
          <w:sz w:val="20"/>
          <w:szCs w:val="20"/>
        </w:rPr>
        <w:t>лектрозварник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ручного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зварювання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2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розряду</w:t>
      </w:r>
      <w:proofErr w:type="spellEnd"/>
    </w:p>
    <w:p w14:paraId="61B16CDE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Професійний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базовий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навчальний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модуль</w:t>
      </w:r>
    </w:p>
    <w:p w14:paraId="6EAA63A0" w14:textId="2A6EBA3C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Бюджет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навчального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часу – </w:t>
      </w:r>
      <w:r w:rsidR="00012604" w:rsidRPr="00D521F5">
        <w:rPr>
          <w:rFonts w:ascii="Times New Roman" w:hAnsi="Times New Roman" w:cs="Times New Roman"/>
          <w:b/>
          <w:sz w:val="20"/>
          <w:szCs w:val="20"/>
        </w:rPr>
        <w:t>7</w:t>
      </w:r>
      <w:r w:rsidR="00012604" w:rsidRPr="00D521F5">
        <w:rPr>
          <w:rFonts w:ascii="Times New Roman" w:hAnsi="Times New Roman" w:cs="Times New Roman"/>
          <w:b/>
          <w:sz w:val="20"/>
          <w:szCs w:val="20"/>
          <w:lang w:val="uk-UA"/>
        </w:rPr>
        <w:t>65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год.,</w:t>
      </w:r>
    </w:p>
    <w:p w14:paraId="19BCEF4F" w14:textId="59E5B715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Загальнопрофесійна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підготовка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D521F5">
        <w:rPr>
          <w:rFonts w:ascii="Times New Roman" w:hAnsi="Times New Roman" w:cs="Times New Roman"/>
          <w:b/>
          <w:sz w:val="20"/>
          <w:szCs w:val="20"/>
          <w:lang w:val="uk-UA"/>
        </w:rPr>
        <w:t>34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 </w:t>
      </w:r>
    </w:p>
    <w:p w14:paraId="003558AF" w14:textId="60D377B3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трудового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законодавства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– 1</w:t>
      </w:r>
      <w:r w:rsidRPr="00D521F5">
        <w:rPr>
          <w:rFonts w:ascii="Times New Roman" w:hAnsi="Times New Roman" w:cs="Times New Roman"/>
          <w:sz w:val="20"/>
          <w:szCs w:val="20"/>
          <w:lang w:val="uk-UA"/>
        </w:rPr>
        <w:t>0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1997E0C8" w14:textId="270CCF40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галузевої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економіки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підприємництва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вимоги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D521F5">
        <w:rPr>
          <w:rFonts w:ascii="Times New Roman" w:hAnsi="Times New Roman" w:cs="Times New Roman"/>
          <w:sz w:val="20"/>
          <w:szCs w:val="20"/>
        </w:rPr>
        <w:t>енергоменеджменту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D521F5">
        <w:rPr>
          <w:rFonts w:ascii="Times New Roman" w:hAnsi="Times New Roman" w:cs="Times New Roman"/>
          <w:sz w:val="20"/>
          <w:szCs w:val="20"/>
        </w:rPr>
        <w:t xml:space="preserve"> 1</w:t>
      </w:r>
      <w:r w:rsidRPr="00D521F5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72971CC4" w14:textId="14583C33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Основи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роботи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на персональному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комп’ютері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- 1</w:t>
      </w:r>
      <w:r w:rsidRPr="00D521F5">
        <w:rPr>
          <w:rFonts w:ascii="Times New Roman" w:hAnsi="Times New Roman" w:cs="Times New Roman"/>
          <w:sz w:val="20"/>
          <w:szCs w:val="20"/>
          <w:lang w:val="uk-UA"/>
        </w:rPr>
        <w:t>2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2A3777AF" w14:textId="099E7879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Професійно-теоретична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підготовка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Pr="00D521F5">
        <w:rPr>
          <w:rFonts w:ascii="Times New Roman" w:hAnsi="Times New Roman" w:cs="Times New Roman"/>
          <w:b/>
          <w:sz w:val="20"/>
          <w:szCs w:val="20"/>
          <w:lang w:val="uk-UA"/>
        </w:rPr>
        <w:t>252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14:paraId="2CF73098" w14:textId="6B27E06A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D521F5">
        <w:rPr>
          <w:rFonts w:ascii="Times New Roman" w:hAnsi="Times New Roman" w:cs="Times New Roman"/>
          <w:sz w:val="20"/>
          <w:szCs w:val="20"/>
        </w:rPr>
        <w:t>Спец</w:t>
      </w:r>
      <w:r w:rsidRPr="00D521F5">
        <w:rPr>
          <w:rFonts w:ascii="Times New Roman" w:hAnsi="Times New Roman" w:cs="Times New Roman"/>
          <w:sz w:val="20"/>
          <w:szCs w:val="20"/>
          <w:lang w:val="uk-UA"/>
        </w:rPr>
        <w:t>технологія</w:t>
      </w:r>
      <w:r w:rsidRPr="00D521F5">
        <w:rPr>
          <w:rFonts w:ascii="Times New Roman" w:hAnsi="Times New Roman" w:cs="Times New Roman"/>
          <w:sz w:val="20"/>
          <w:szCs w:val="20"/>
        </w:rPr>
        <w:t xml:space="preserve"> – </w:t>
      </w:r>
      <w:r w:rsidR="00012604" w:rsidRPr="00D521F5">
        <w:rPr>
          <w:rFonts w:ascii="Times New Roman" w:hAnsi="Times New Roman" w:cs="Times New Roman"/>
          <w:sz w:val="20"/>
          <w:szCs w:val="20"/>
          <w:lang w:val="uk-UA"/>
        </w:rPr>
        <w:t>140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220FFDA7" w14:textId="0DA7CF40" w:rsidR="00CC6BCE" w:rsidRPr="00D521F5" w:rsidRDefault="00012604" w:rsidP="00CC6BCE">
      <w:pPr>
        <w:pStyle w:val="a3"/>
        <w:ind w:right="-143"/>
        <w:rPr>
          <w:rFonts w:ascii="Times New Roman" w:hAnsi="Times New Roman" w:cs="Times New Roman"/>
          <w:color w:val="0D0D0D"/>
          <w:sz w:val="20"/>
          <w:szCs w:val="20"/>
          <w:lang w:val="uk-UA"/>
        </w:rPr>
      </w:pPr>
      <w:proofErr w:type="spellStart"/>
      <w:r w:rsidRPr="00D521F5">
        <w:rPr>
          <w:rFonts w:ascii="Times New Roman" w:hAnsi="Times New Roman" w:cs="Times New Roman"/>
          <w:color w:val="0D0D0D"/>
          <w:sz w:val="20"/>
          <w:szCs w:val="20"/>
          <w:lang w:val="uk-UA"/>
        </w:rPr>
        <w:t>Ма</w:t>
      </w:r>
      <w:r w:rsidRPr="00D521F5">
        <w:rPr>
          <w:rFonts w:ascii="Times New Roman" w:hAnsi="Times New Roman" w:cs="Times New Roman"/>
          <w:color w:val="0D0D0D"/>
          <w:sz w:val="20"/>
          <w:szCs w:val="20"/>
        </w:rPr>
        <w:t>теріалознавств</w:t>
      </w:r>
      <w:proofErr w:type="spellEnd"/>
      <w:r w:rsidRPr="00D521F5">
        <w:rPr>
          <w:rFonts w:ascii="Times New Roman" w:hAnsi="Times New Roman" w:cs="Times New Roman"/>
          <w:color w:val="0D0D0D"/>
          <w:sz w:val="20"/>
          <w:szCs w:val="20"/>
          <w:lang w:val="uk-UA"/>
        </w:rPr>
        <w:t>о</w:t>
      </w:r>
      <w:r w:rsidR="00CC6BCE" w:rsidRPr="00D521F5">
        <w:rPr>
          <w:rFonts w:ascii="Times New Roman" w:hAnsi="Times New Roman" w:cs="Times New Roman"/>
          <w:color w:val="0D0D0D"/>
          <w:sz w:val="20"/>
          <w:szCs w:val="20"/>
        </w:rPr>
        <w:t xml:space="preserve"> – </w:t>
      </w:r>
      <w:r w:rsidRPr="00D521F5">
        <w:rPr>
          <w:rFonts w:ascii="Times New Roman" w:hAnsi="Times New Roman" w:cs="Times New Roman"/>
          <w:color w:val="0D0D0D"/>
          <w:sz w:val="20"/>
          <w:szCs w:val="20"/>
          <w:lang w:val="uk-UA"/>
        </w:rPr>
        <w:t>22</w:t>
      </w:r>
      <w:r w:rsidR="00CC6BCE" w:rsidRPr="00D521F5">
        <w:rPr>
          <w:rFonts w:ascii="Times New Roman" w:hAnsi="Times New Roman" w:cs="Times New Roman"/>
          <w:color w:val="0D0D0D"/>
          <w:sz w:val="20"/>
          <w:szCs w:val="20"/>
        </w:rPr>
        <w:t xml:space="preserve"> год.</w:t>
      </w:r>
    </w:p>
    <w:p w14:paraId="27D93BB4" w14:textId="77777777" w:rsidR="00012604" w:rsidRPr="00D521F5" w:rsidRDefault="00012604" w:rsidP="00012604">
      <w:pPr>
        <w:pStyle w:val="a3"/>
        <w:ind w:right="-143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Охорона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праці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– 30 год.</w:t>
      </w:r>
    </w:p>
    <w:p w14:paraId="48908F01" w14:textId="77777777" w:rsidR="00012604" w:rsidRPr="00D521F5" w:rsidRDefault="00012604" w:rsidP="00012604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1F5">
        <w:rPr>
          <w:rFonts w:ascii="Times New Roman" w:hAnsi="Times New Roman" w:cs="Times New Roman"/>
          <w:sz w:val="20"/>
          <w:szCs w:val="20"/>
        </w:rPr>
        <w:t>Електротехніка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D521F5">
        <w:rPr>
          <w:rFonts w:ascii="Times New Roman" w:hAnsi="Times New Roman" w:cs="Times New Roman"/>
          <w:sz w:val="20"/>
          <w:szCs w:val="20"/>
        </w:rPr>
        <w:t xml:space="preserve"> 20 год.</w:t>
      </w:r>
    </w:p>
    <w:p w14:paraId="5A82BF9D" w14:textId="5BC49F3B" w:rsidR="00CC6BCE" w:rsidRPr="00D521F5" w:rsidRDefault="00012604" w:rsidP="00CC6BCE">
      <w:pPr>
        <w:pStyle w:val="a3"/>
        <w:tabs>
          <w:tab w:val="left" w:pos="3907"/>
        </w:tabs>
        <w:ind w:right="-143"/>
        <w:rPr>
          <w:rFonts w:ascii="Times New Roman" w:hAnsi="Times New Roman" w:cs="Times New Roman"/>
          <w:iCs/>
          <w:sz w:val="20"/>
          <w:szCs w:val="20"/>
        </w:rPr>
      </w:pPr>
      <w:r w:rsidRPr="00D521F5">
        <w:rPr>
          <w:rFonts w:ascii="Times New Roman" w:hAnsi="Times New Roman" w:cs="Times New Roman"/>
          <w:iCs/>
          <w:sz w:val="20"/>
          <w:szCs w:val="20"/>
          <w:lang w:val="uk-UA"/>
        </w:rPr>
        <w:t>Основи т</w:t>
      </w:r>
      <w:proofErr w:type="spellStart"/>
      <w:r w:rsidR="00CC6BCE" w:rsidRPr="00D521F5">
        <w:rPr>
          <w:rFonts w:ascii="Times New Roman" w:hAnsi="Times New Roman" w:cs="Times New Roman"/>
          <w:iCs/>
          <w:sz w:val="20"/>
          <w:szCs w:val="20"/>
        </w:rPr>
        <w:t>ехнічн</w:t>
      </w:r>
      <w:proofErr w:type="spellEnd"/>
      <w:r w:rsidRPr="00D521F5">
        <w:rPr>
          <w:rFonts w:ascii="Times New Roman" w:hAnsi="Times New Roman" w:cs="Times New Roman"/>
          <w:iCs/>
          <w:sz w:val="20"/>
          <w:szCs w:val="20"/>
          <w:lang w:val="uk-UA"/>
        </w:rPr>
        <w:t xml:space="preserve">ого </w:t>
      </w:r>
      <w:r w:rsidR="00CC6BCE" w:rsidRPr="00D521F5">
        <w:rPr>
          <w:rFonts w:ascii="Times New Roman" w:hAnsi="Times New Roman" w:cs="Times New Roman"/>
          <w:iCs/>
          <w:sz w:val="20"/>
          <w:szCs w:val="20"/>
        </w:rPr>
        <w:t xml:space="preserve"> </w:t>
      </w:r>
      <w:proofErr w:type="spellStart"/>
      <w:r w:rsidR="00CC6BCE" w:rsidRPr="00D521F5">
        <w:rPr>
          <w:rFonts w:ascii="Times New Roman" w:hAnsi="Times New Roman" w:cs="Times New Roman"/>
          <w:iCs/>
          <w:sz w:val="20"/>
          <w:szCs w:val="20"/>
        </w:rPr>
        <w:t>креслення</w:t>
      </w:r>
      <w:proofErr w:type="spellEnd"/>
      <w:r w:rsidR="00CC6BCE" w:rsidRPr="00D521F5">
        <w:rPr>
          <w:rFonts w:ascii="Times New Roman" w:hAnsi="Times New Roman" w:cs="Times New Roman"/>
          <w:iCs/>
          <w:sz w:val="20"/>
          <w:szCs w:val="20"/>
        </w:rPr>
        <w:t xml:space="preserve"> – 2</w:t>
      </w:r>
      <w:r w:rsidRPr="00D521F5">
        <w:rPr>
          <w:rFonts w:ascii="Times New Roman" w:hAnsi="Times New Roman" w:cs="Times New Roman"/>
          <w:iCs/>
          <w:sz w:val="20"/>
          <w:szCs w:val="20"/>
          <w:lang w:val="uk-UA"/>
        </w:rPr>
        <w:t>0</w:t>
      </w:r>
      <w:r w:rsidR="00CC6BCE" w:rsidRPr="00D521F5">
        <w:rPr>
          <w:rFonts w:ascii="Times New Roman" w:hAnsi="Times New Roman" w:cs="Times New Roman"/>
          <w:iCs/>
          <w:sz w:val="20"/>
          <w:szCs w:val="20"/>
        </w:rPr>
        <w:t xml:space="preserve"> год.</w:t>
      </w:r>
      <w:r w:rsidR="00CC6BCE" w:rsidRPr="00D521F5">
        <w:rPr>
          <w:rFonts w:ascii="Times New Roman" w:hAnsi="Times New Roman" w:cs="Times New Roman"/>
          <w:iCs/>
          <w:sz w:val="20"/>
          <w:szCs w:val="20"/>
        </w:rPr>
        <w:tab/>
      </w:r>
    </w:p>
    <w:p w14:paraId="64FDE2F8" w14:textId="00D0E377" w:rsidR="00CC6BCE" w:rsidRPr="00D521F5" w:rsidRDefault="00012604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D521F5">
        <w:rPr>
          <w:rFonts w:ascii="Times New Roman" w:hAnsi="Times New Roman" w:cs="Times New Roman"/>
          <w:sz w:val="20"/>
          <w:szCs w:val="20"/>
          <w:lang w:val="uk-UA"/>
        </w:rPr>
        <w:t>Читання креслень</w:t>
      </w:r>
      <w:r w:rsidR="00CC6BCE" w:rsidRPr="00D521F5">
        <w:rPr>
          <w:rFonts w:ascii="Times New Roman" w:hAnsi="Times New Roman" w:cs="Times New Roman"/>
          <w:sz w:val="20"/>
          <w:szCs w:val="20"/>
        </w:rPr>
        <w:t xml:space="preserve"> – </w:t>
      </w:r>
      <w:r w:rsidRPr="00D521F5">
        <w:rPr>
          <w:rFonts w:ascii="Times New Roman" w:hAnsi="Times New Roman" w:cs="Times New Roman"/>
          <w:sz w:val="20"/>
          <w:szCs w:val="20"/>
          <w:lang w:val="uk-UA"/>
        </w:rPr>
        <w:t>20</w:t>
      </w:r>
      <w:r w:rsidR="00CC6BCE"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5A7F131F" w14:textId="7C40180B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Професійно-практична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підготовка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– 4</w:t>
      </w:r>
      <w:r w:rsidR="00012604" w:rsidRPr="00D521F5">
        <w:rPr>
          <w:rFonts w:ascii="Times New Roman" w:hAnsi="Times New Roman" w:cs="Times New Roman"/>
          <w:b/>
          <w:sz w:val="20"/>
          <w:szCs w:val="20"/>
          <w:lang w:val="uk-UA"/>
        </w:rPr>
        <w:t>72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14:paraId="580D7AB4" w14:textId="324A2A68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Виробниче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– 2</w:t>
      </w:r>
      <w:r w:rsidR="00012604" w:rsidRPr="00D521F5">
        <w:rPr>
          <w:rFonts w:ascii="Times New Roman" w:hAnsi="Times New Roman" w:cs="Times New Roman"/>
          <w:sz w:val="20"/>
          <w:szCs w:val="20"/>
          <w:lang w:val="uk-UA"/>
        </w:rPr>
        <w:t>34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1829418E" w14:textId="6087D6A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Виробнича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практика </w:t>
      </w:r>
      <w:r w:rsidR="00012604" w:rsidRPr="00D521F5">
        <w:rPr>
          <w:rFonts w:ascii="Times New Roman" w:hAnsi="Times New Roman" w:cs="Times New Roman"/>
          <w:sz w:val="20"/>
          <w:szCs w:val="20"/>
        </w:rPr>
        <w:t>– 2</w:t>
      </w:r>
      <w:r w:rsidR="00012604" w:rsidRPr="00D521F5">
        <w:rPr>
          <w:rFonts w:ascii="Times New Roman" w:hAnsi="Times New Roman" w:cs="Times New Roman"/>
          <w:sz w:val="20"/>
          <w:szCs w:val="20"/>
          <w:lang w:val="uk-UA"/>
        </w:rPr>
        <w:t>38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01C4A939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Державна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кваліфікаційна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атестація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або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поетапна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атестація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при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продовженні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521F5">
        <w:rPr>
          <w:rFonts w:ascii="Times New Roman" w:hAnsi="Times New Roman" w:cs="Times New Roman"/>
          <w:b/>
          <w:sz w:val="20"/>
          <w:szCs w:val="20"/>
        </w:rPr>
        <w:t>навчання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>)  –</w:t>
      </w:r>
      <w:proofErr w:type="gram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7 год.</w:t>
      </w:r>
    </w:p>
    <w:p w14:paraId="709CB1DE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</w:p>
    <w:p w14:paraId="46607A67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Рівень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кваліфікації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>:</w:t>
      </w:r>
      <w:r w:rsidRPr="00D521F5">
        <w:rPr>
          <w:rFonts w:ascii="Times New Roman" w:hAnsi="Times New Roman" w:cs="Times New Roman"/>
          <w:i/>
          <w:color w:val="0D0D0D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i/>
          <w:color w:val="0D0D0D"/>
          <w:sz w:val="20"/>
          <w:szCs w:val="20"/>
        </w:rPr>
        <w:t>е</w:t>
      </w:r>
      <w:r w:rsidRPr="00D521F5">
        <w:rPr>
          <w:rFonts w:ascii="Times New Roman" w:hAnsi="Times New Roman" w:cs="Times New Roman"/>
          <w:i/>
          <w:sz w:val="20"/>
          <w:szCs w:val="20"/>
        </w:rPr>
        <w:t>лектрозварник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ручного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зварювання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3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розряду</w:t>
      </w:r>
      <w:proofErr w:type="spellEnd"/>
    </w:p>
    <w:p w14:paraId="7E44896C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Професійний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базовий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навчальний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модуль</w:t>
      </w:r>
    </w:p>
    <w:p w14:paraId="2658E36E" w14:textId="6FF2F239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Бюджет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навчального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часу – </w:t>
      </w:r>
      <w:r w:rsidR="00D521F5" w:rsidRPr="00D521F5">
        <w:rPr>
          <w:rFonts w:ascii="Times New Roman" w:hAnsi="Times New Roman" w:cs="Times New Roman"/>
          <w:b/>
          <w:sz w:val="20"/>
          <w:szCs w:val="20"/>
          <w:lang w:val="uk-UA"/>
        </w:rPr>
        <w:t>515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14:paraId="3B19BBB8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Професійно-теоретична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підготовка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654343A1" w14:textId="7C1C0834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D521F5">
        <w:rPr>
          <w:rFonts w:ascii="Times New Roman" w:hAnsi="Times New Roman" w:cs="Times New Roman"/>
          <w:sz w:val="20"/>
          <w:szCs w:val="20"/>
        </w:rPr>
        <w:t>Спец</w:t>
      </w:r>
      <w:r w:rsidR="00012604" w:rsidRPr="00D521F5">
        <w:rPr>
          <w:rFonts w:ascii="Times New Roman" w:hAnsi="Times New Roman" w:cs="Times New Roman"/>
          <w:sz w:val="20"/>
          <w:szCs w:val="20"/>
          <w:lang w:val="uk-UA"/>
        </w:rPr>
        <w:t>технологія</w:t>
      </w:r>
      <w:r w:rsidRPr="00D521F5">
        <w:rPr>
          <w:rFonts w:ascii="Times New Roman" w:hAnsi="Times New Roman" w:cs="Times New Roman"/>
          <w:sz w:val="20"/>
          <w:szCs w:val="20"/>
        </w:rPr>
        <w:t xml:space="preserve"> –</w:t>
      </w:r>
      <w:r w:rsidR="00012604" w:rsidRPr="00D521F5">
        <w:rPr>
          <w:rFonts w:ascii="Times New Roman" w:hAnsi="Times New Roman" w:cs="Times New Roman"/>
          <w:sz w:val="20"/>
          <w:szCs w:val="20"/>
          <w:lang w:val="uk-UA"/>
        </w:rPr>
        <w:t xml:space="preserve"> 108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4BE7841F" w14:textId="3CAF05A9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Професійно-практична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підготовка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012604" w:rsidRPr="00D521F5">
        <w:rPr>
          <w:rFonts w:ascii="Times New Roman" w:hAnsi="Times New Roman" w:cs="Times New Roman"/>
          <w:b/>
          <w:sz w:val="20"/>
          <w:szCs w:val="20"/>
          <w:lang w:val="uk-UA"/>
        </w:rPr>
        <w:t>400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14:paraId="0BC4750D" w14:textId="616F22CE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Виробниче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– 1</w:t>
      </w:r>
      <w:r w:rsidR="00012604" w:rsidRPr="00D521F5">
        <w:rPr>
          <w:rFonts w:ascii="Times New Roman" w:hAnsi="Times New Roman" w:cs="Times New Roman"/>
          <w:sz w:val="20"/>
          <w:szCs w:val="20"/>
          <w:lang w:val="uk-UA"/>
        </w:rPr>
        <w:t>62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0ACB3AC2" w14:textId="65859C8C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Виробнича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практика – </w:t>
      </w:r>
      <w:r w:rsidR="00012604" w:rsidRPr="00D521F5">
        <w:rPr>
          <w:rFonts w:ascii="Times New Roman" w:hAnsi="Times New Roman" w:cs="Times New Roman"/>
          <w:sz w:val="20"/>
          <w:szCs w:val="20"/>
          <w:lang w:val="uk-UA"/>
        </w:rPr>
        <w:t>238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3199DF72" w14:textId="77777777" w:rsidR="00CC6BCE" w:rsidRPr="00D521F5" w:rsidRDefault="00CC6BCE" w:rsidP="00CC6BCE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Державна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кваліфікаційна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атестація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або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поетапна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атестація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при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продовженні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521F5">
        <w:rPr>
          <w:rFonts w:ascii="Times New Roman" w:hAnsi="Times New Roman" w:cs="Times New Roman"/>
          <w:b/>
          <w:sz w:val="20"/>
          <w:szCs w:val="20"/>
        </w:rPr>
        <w:t>навчання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>)  –</w:t>
      </w:r>
      <w:proofErr w:type="gram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7 год.</w:t>
      </w:r>
    </w:p>
    <w:p w14:paraId="422A6A9B" w14:textId="77777777" w:rsidR="00AA1F18" w:rsidRPr="00D521F5" w:rsidRDefault="00AA1F18" w:rsidP="00AA1F18">
      <w:pPr>
        <w:widowControl/>
        <w:rPr>
          <w:rFonts w:ascii="Times New Roman" w:hAnsi="Times New Roman" w:cs="Times New Roman"/>
          <w:color w:val="auto"/>
          <w:sz w:val="20"/>
          <w:szCs w:val="20"/>
        </w:rPr>
      </w:pPr>
    </w:p>
    <w:p w14:paraId="46F9CBED" w14:textId="5CCA75E9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i/>
          <w:sz w:val="20"/>
          <w:szCs w:val="20"/>
        </w:rPr>
      </w:pPr>
      <w:r w:rsidRPr="00D521F5">
        <w:rPr>
          <w:rFonts w:ascii="Times New Roman" w:hAnsi="Times New Roman" w:cs="Times New Roman"/>
          <w:i/>
          <w:sz w:val="20"/>
          <w:szCs w:val="20"/>
          <w:lang w:val="uk-UA"/>
        </w:rPr>
        <w:t xml:space="preserve">Рівень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кваліфікації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>:</w:t>
      </w:r>
      <w:r w:rsidRPr="00D521F5">
        <w:rPr>
          <w:rFonts w:ascii="Times New Roman" w:hAnsi="Times New Roman" w:cs="Times New Roman"/>
          <w:i/>
          <w:color w:val="0D0D0D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i/>
          <w:color w:val="0D0D0D"/>
          <w:sz w:val="20"/>
          <w:szCs w:val="20"/>
        </w:rPr>
        <w:t>е</w:t>
      </w:r>
      <w:r w:rsidRPr="00D521F5">
        <w:rPr>
          <w:rFonts w:ascii="Times New Roman" w:hAnsi="Times New Roman" w:cs="Times New Roman"/>
          <w:i/>
          <w:sz w:val="20"/>
          <w:szCs w:val="20"/>
        </w:rPr>
        <w:t>лектрозварник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ручного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зварювання</w:t>
      </w:r>
      <w:proofErr w:type="spellEnd"/>
      <w:r w:rsidRPr="00D521F5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4</w:t>
      </w:r>
      <w:r w:rsidRPr="00D521F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i/>
          <w:sz w:val="20"/>
          <w:szCs w:val="20"/>
        </w:rPr>
        <w:t>розряду</w:t>
      </w:r>
      <w:proofErr w:type="spellEnd"/>
    </w:p>
    <w:p w14:paraId="7811246D" w14:textId="77777777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Професійний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базовий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навчальний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модуль</w:t>
      </w:r>
    </w:p>
    <w:p w14:paraId="44AF67ED" w14:textId="6643A611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Бюджет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навчального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часу –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472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14:paraId="1832D288" w14:textId="77777777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Професійно-теоретична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підготовка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0C3604E" w14:textId="330A9F26" w:rsidR="00D521F5" w:rsidRDefault="00D521F5" w:rsidP="00D521F5">
      <w:pPr>
        <w:pStyle w:val="a3"/>
        <w:ind w:right="-143"/>
        <w:rPr>
          <w:rFonts w:ascii="Times New Roman" w:hAnsi="Times New Roman" w:cs="Times New Roman"/>
          <w:sz w:val="20"/>
          <w:szCs w:val="20"/>
          <w:lang w:val="uk-UA"/>
        </w:rPr>
      </w:pPr>
      <w:r w:rsidRPr="00D521F5">
        <w:rPr>
          <w:rFonts w:ascii="Times New Roman" w:hAnsi="Times New Roman" w:cs="Times New Roman"/>
          <w:sz w:val="20"/>
          <w:szCs w:val="20"/>
        </w:rPr>
        <w:t>Спец</w:t>
      </w:r>
      <w:r w:rsidRPr="00D521F5">
        <w:rPr>
          <w:rFonts w:ascii="Times New Roman" w:hAnsi="Times New Roman" w:cs="Times New Roman"/>
          <w:sz w:val="20"/>
          <w:szCs w:val="20"/>
          <w:lang w:val="uk-UA"/>
        </w:rPr>
        <w:t>технологія</w:t>
      </w:r>
      <w:r w:rsidRPr="00D521F5">
        <w:rPr>
          <w:rFonts w:ascii="Times New Roman" w:hAnsi="Times New Roman" w:cs="Times New Roman"/>
          <w:sz w:val="20"/>
          <w:szCs w:val="20"/>
        </w:rPr>
        <w:t xml:space="preserve"> –</w:t>
      </w:r>
      <w:r w:rsidRPr="00D521F5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75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7E9BC50A" w14:textId="77AB2EB3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color w:val="0D0D0D"/>
          <w:sz w:val="20"/>
          <w:szCs w:val="20"/>
          <w:lang w:val="uk-UA"/>
        </w:rPr>
      </w:pPr>
      <w:proofErr w:type="spellStart"/>
      <w:r w:rsidRPr="00D521F5">
        <w:rPr>
          <w:rFonts w:ascii="Times New Roman" w:hAnsi="Times New Roman" w:cs="Times New Roman"/>
          <w:color w:val="0D0D0D"/>
          <w:sz w:val="20"/>
          <w:szCs w:val="20"/>
          <w:lang w:val="uk-UA"/>
        </w:rPr>
        <w:t>Ма</w:t>
      </w:r>
      <w:r w:rsidRPr="00D521F5">
        <w:rPr>
          <w:rFonts w:ascii="Times New Roman" w:hAnsi="Times New Roman" w:cs="Times New Roman"/>
          <w:color w:val="0D0D0D"/>
          <w:sz w:val="20"/>
          <w:szCs w:val="20"/>
        </w:rPr>
        <w:t>теріалознавств</w:t>
      </w:r>
      <w:proofErr w:type="spellEnd"/>
      <w:r w:rsidRPr="00D521F5">
        <w:rPr>
          <w:rFonts w:ascii="Times New Roman" w:hAnsi="Times New Roman" w:cs="Times New Roman"/>
          <w:color w:val="0D0D0D"/>
          <w:sz w:val="20"/>
          <w:szCs w:val="20"/>
          <w:lang w:val="uk-UA"/>
        </w:rPr>
        <w:t>о</w:t>
      </w:r>
      <w:r w:rsidRPr="00D521F5">
        <w:rPr>
          <w:rFonts w:ascii="Times New Roman" w:hAnsi="Times New Roman" w:cs="Times New Roman"/>
          <w:color w:val="0D0D0D"/>
          <w:sz w:val="20"/>
          <w:szCs w:val="20"/>
        </w:rPr>
        <w:t xml:space="preserve"> – </w:t>
      </w:r>
      <w:r>
        <w:rPr>
          <w:rFonts w:ascii="Times New Roman" w:hAnsi="Times New Roman" w:cs="Times New Roman"/>
          <w:color w:val="0D0D0D"/>
          <w:sz w:val="20"/>
          <w:szCs w:val="20"/>
          <w:lang w:val="uk-UA"/>
        </w:rPr>
        <w:t>9</w:t>
      </w:r>
      <w:r w:rsidRPr="00D521F5">
        <w:rPr>
          <w:rFonts w:ascii="Times New Roman" w:hAnsi="Times New Roman" w:cs="Times New Roman"/>
          <w:color w:val="0D0D0D"/>
          <w:sz w:val="20"/>
          <w:szCs w:val="20"/>
        </w:rPr>
        <w:t xml:space="preserve"> год.</w:t>
      </w:r>
    </w:p>
    <w:p w14:paraId="0CAF645F" w14:textId="01A036DB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521F5">
        <w:rPr>
          <w:rFonts w:ascii="Times New Roman" w:hAnsi="Times New Roman" w:cs="Times New Roman"/>
          <w:sz w:val="20"/>
          <w:szCs w:val="20"/>
        </w:rPr>
        <w:t>Електротехніка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 –</w:t>
      </w:r>
      <w:proofErr w:type="gram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124EE0DB" w14:textId="46DDA546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r w:rsidRPr="00D521F5">
        <w:rPr>
          <w:rFonts w:ascii="Times New Roman" w:hAnsi="Times New Roman" w:cs="Times New Roman"/>
          <w:sz w:val="20"/>
          <w:szCs w:val="20"/>
          <w:lang w:val="uk-UA"/>
        </w:rPr>
        <w:t>Читання креслень</w:t>
      </w:r>
      <w:r w:rsidRPr="00D521F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12527352" w14:textId="4C7E434A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r w:rsidRPr="00D521F5">
        <w:rPr>
          <w:rFonts w:ascii="Times New Roman" w:hAnsi="Times New Roman" w:cs="Times New Roman"/>
          <w:b/>
          <w:sz w:val="20"/>
          <w:szCs w:val="20"/>
        </w:rPr>
        <w:t xml:space="preserve">Професійно-практична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підготовка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>363</w:t>
      </w:r>
      <w:r w:rsidRPr="00D521F5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14:paraId="001EC252" w14:textId="43062209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Виробниче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навчання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  <w:lang w:val="uk-UA"/>
        </w:rPr>
        <w:t>90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</w:p>
    <w:p w14:paraId="3478191C" w14:textId="1034B728" w:rsidR="00D521F5" w:rsidRPr="00D521F5" w:rsidRDefault="00D521F5" w:rsidP="00D521F5">
      <w:pPr>
        <w:pStyle w:val="a3"/>
        <w:ind w:right="-143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521F5">
        <w:rPr>
          <w:rFonts w:ascii="Times New Roman" w:hAnsi="Times New Roman" w:cs="Times New Roman"/>
          <w:sz w:val="20"/>
          <w:szCs w:val="20"/>
        </w:rPr>
        <w:t>Виробнича</w:t>
      </w:r>
      <w:proofErr w:type="spellEnd"/>
      <w:r w:rsidRPr="00D521F5">
        <w:rPr>
          <w:rFonts w:ascii="Times New Roman" w:hAnsi="Times New Roman" w:cs="Times New Roman"/>
          <w:sz w:val="20"/>
          <w:szCs w:val="20"/>
        </w:rPr>
        <w:t xml:space="preserve"> практика – </w:t>
      </w:r>
      <w:r>
        <w:rPr>
          <w:rFonts w:ascii="Times New Roman" w:hAnsi="Times New Roman" w:cs="Times New Roman"/>
          <w:sz w:val="20"/>
          <w:szCs w:val="20"/>
          <w:lang w:val="uk-UA"/>
        </w:rPr>
        <w:t>273</w:t>
      </w:r>
      <w:r w:rsidRPr="00D521F5">
        <w:rPr>
          <w:rFonts w:ascii="Times New Roman" w:hAnsi="Times New Roman" w:cs="Times New Roman"/>
          <w:sz w:val="20"/>
          <w:szCs w:val="20"/>
        </w:rPr>
        <w:t xml:space="preserve"> год.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Державна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кваліфікаційна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атестація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або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поетапна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атестація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при </w:t>
      </w:r>
      <w:proofErr w:type="spellStart"/>
      <w:r w:rsidRPr="00D521F5">
        <w:rPr>
          <w:rFonts w:ascii="Times New Roman" w:hAnsi="Times New Roman" w:cs="Times New Roman"/>
          <w:b/>
          <w:sz w:val="20"/>
          <w:szCs w:val="20"/>
        </w:rPr>
        <w:t>продовженні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D521F5">
        <w:rPr>
          <w:rFonts w:ascii="Times New Roman" w:hAnsi="Times New Roman" w:cs="Times New Roman"/>
          <w:b/>
          <w:sz w:val="20"/>
          <w:szCs w:val="20"/>
        </w:rPr>
        <w:t>навчання</w:t>
      </w:r>
      <w:proofErr w:type="spellEnd"/>
      <w:r w:rsidRPr="00D521F5">
        <w:rPr>
          <w:rFonts w:ascii="Times New Roman" w:hAnsi="Times New Roman" w:cs="Times New Roman"/>
          <w:b/>
          <w:sz w:val="20"/>
          <w:szCs w:val="20"/>
        </w:rPr>
        <w:t>)  –</w:t>
      </w:r>
      <w:proofErr w:type="gramEnd"/>
      <w:r w:rsidRPr="00D521F5">
        <w:rPr>
          <w:rFonts w:ascii="Times New Roman" w:hAnsi="Times New Roman" w:cs="Times New Roman"/>
          <w:b/>
          <w:sz w:val="20"/>
          <w:szCs w:val="20"/>
        </w:rPr>
        <w:t xml:space="preserve"> 7 год.</w:t>
      </w:r>
    </w:p>
    <w:p w14:paraId="2E6FB3EC" w14:textId="77777777" w:rsidR="00CC6BCE" w:rsidRPr="00F45A48" w:rsidRDefault="00CC6BCE" w:rsidP="00CC6BCE">
      <w:pPr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  <w:r w:rsidRPr="00C63E4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lastRenderedPageBreak/>
        <w:t xml:space="preserve">Таблиця відповідності </w:t>
      </w:r>
      <w:proofErr w:type="spellStart"/>
      <w:r w:rsidRPr="00C63E4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загальнопрофесійних</w:t>
      </w:r>
      <w:proofErr w:type="spellEnd"/>
      <w:r w:rsidRPr="00C63E4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C63E43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компе</w:t>
      </w:r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>тентностей</w:t>
      </w:r>
      <w:proofErr w:type="spellEnd"/>
      <w:r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  <w:t xml:space="preserve"> навчальним предметам</w:t>
      </w:r>
    </w:p>
    <w:p w14:paraId="78FD403C" w14:textId="77777777" w:rsidR="00CC6BCE" w:rsidRDefault="00CC6BCE" w:rsidP="00AA1F18">
      <w:pPr>
        <w:widowControl/>
        <w:rPr>
          <w:rFonts w:ascii="Times New Roman" w:hAnsi="Times New Roman" w:cs="Times New Roman"/>
          <w:color w:val="auto"/>
        </w:rPr>
      </w:pPr>
    </w:p>
    <w:tbl>
      <w:tblPr>
        <w:tblW w:w="1506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2693"/>
        <w:gridCol w:w="5245"/>
        <w:gridCol w:w="2551"/>
        <w:gridCol w:w="993"/>
        <w:gridCol w:w="973"/>
        <w:gridCol w:w="67"/>
        <w:gridCol w:w="67"/>
        <w:gridCol w:w="27"/>
        <w:gridCol w:w="1068"/>
      </w:tblGrid>
      <w:tr w:rsidR="00CC6BCE" w:rsidRPr="004267A5" w14:paraId="2655D5B2" w14:textId="77777777" w:rsidTr="00B15D2D">
        <w:trPr>
          <w:trHeight w:val="699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FC4EF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Код професійної базової компетентності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E2C350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Професійні базові компетентності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6BC0A2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 xml:space="preserve">Зміст </w:t>
            </w:r>
            <w:proofErr w:type="spellStart"/>
            <w:r w:rsidRPr="004267A5">
              <w:rPr>
                <w:rFonts w:ascii="Times New Roman" w:hAnsi="Times New Roman" w:cs="Times New Roman"/>
                <w:b/>
                <w:color w:val="0D0D0D"/>
              </w:rPr>
              <w:t>компетентностей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C9E856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Назви предметів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EAC9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Кількість годин</w:t>
            </w:r>
          </w:p>
        </w:tc>
      </w:tr>
      <w:tr w:rsidR="00CC6BCE" w:rsidRPr="004267A5" w14:paraId="3F923D57" w14:textId="77777777" w:rsidTr="00B15D2D">
        <w:trPr>
          <w:trHeight w:val="268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DBBD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C5D7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9D52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594A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2129" w14:textId="77777777" w:rsidR="00CC6BCE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2 розряд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DAFD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3 розряд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057C" w14:textId="77777777" w:rsidR="00CC6BCE" w:rsidRPr="002152B4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4 розряд</w:t>
            </w:r>
          </w:p>
        </w:tc>
      </w:tr>
      <w:tr w:rsidR="00CC6BCE" w:rsidRPr="004267A5" w14:paraId="1DC6F984" w14:textId="77777777" w:rsidTr="00B15D2D">
        <w:trPr>
          <w:trHeight w:val="637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FD88" w14:textId="77777777" w:rsidR="00CC6BCE" w:rsidRPr="004267A5" w:rsidRDefault="00CC6BCE" w:rsidP="00B15D2D">
            <w:pPr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БК.1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3CD3" w14:textId="77777777" w:rsidR="00CC6BCE" w:rsidRPr="004267A5" w:rsidRDefault="00CC6BCE" w:rsidP="00B15D2D">
            <w:pPr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>Розуміння основ трудового законодавства</w:t>
            </w:r>
            <w:r w:rsidRPr="004267A5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82C24" w14:textId="77777777" w:rsidR="00CC6BCE" w:rsidRPr="004267A5" w:rsidRDefault="00CC6BCE" w:rsidP="00B15D2D">
            <w:pPr>
              <w:autoSpaceDE w:val="0"/>
              <w:autoSpaceDN w:val="0"/>
              <w:adjustRightInd w:val="0"/>
              <w:ind w:hanging="360"/>
              <w:jc w:val="both"/>
              <w:rPr>
                <w:rFonts w:ascii="Times New Roman" w:hAnsi="Times New Roman" w:cs="Times New Roman"/>
                <w:b/>
              </w:rPr>
            </w:pPr>
            <w:r w:rsidRPr="004267A5">
              <w:rPr>
                <w:rFonts w:ascii="Times New Roman" w:hAnsi="Times New Roman" w:cs="Times New Roman"/>
              </w:rPr>
              <w:t>-</w:t>
            </w:r>
            <w:r w:rsidRPr="004267A5">
              <w:rPr>
                <w:rFonts w:ascii="Times New Roman" w:hAnsi="Times New Roman" w:cs="Times New Roman"/>
              </w:rPr>
              <w:tab/>
            </w:r>
            <w:r w:rsidRPr="004267A5">
              <w:rPr>
                <w:rFonts w:ascii="Times New Roman" w:hAnsi="Times New Roman" w:cs="Times New Roman"/>
                <w:b/>
              </w:rPr>
              <w:t>Знати:</w:t>
            </w:r>
          </w:p>
          <w:p w14:paraId="32F2317A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 xml:space="preserve">законодавчо-нормативні документи України, які регулюють трудові відносини в Україні; </w:t>
            </w:r>
          </w:p>
          <w:p w14:paraId="1060EB57" w14:textId="77777777" w:rsidR="00CC6BCE" w:rsidRPr="004267A5" w:rsidRDefault="00CC6BCE" w:rsidP="00B15D2D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основні права і свободи громадян, закріплені в Конституції України, що визначають принципи правового регулювання трудових відносин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3029" w14:textId="77777777" w:rsidR="00CC6BCE" w:rsidRPr="004267A5" w:rsidRDefault="00CC6BCE" w:rsidP="00B15D2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Основи трудового законодавства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80A5" w14:textId="77777777" w:rsidR="00CC6BCE" w:rsidRPr="00ED5DE1" w:rsidRDefault="00CC6BCE" w:rsidP="00B15D2D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0F536" w14:textId="77777777" w:rsidR="00CC6BCE" w:rsidRPr="004267A5" w:rsidRDefault="00CC6BCE" w:rsidP="00B15D2D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617" w14:textId="77777777" w:rsidR="00CC6BCE" w:rsidRPr="004267A5" w:rsidRDefault="00CC6BCE" w:rsidP="00B15D2D">
            <w:pPr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BCE" w:rsidRPr="004267A5" w14:paraId="0B7E7BE1" w14:textId="77777777" w:rsidTr="00B15D2D">
        <w:trPr>
          <w:trHeight w:val="551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0BDA" w14:textId="77777777" w:rsidR="00CC6BCE" w:rsidRPr="004267A5" w:rsidRDefault="00CC6BCE" w:rsidP="00B15D2D">
            <w:pPr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БК.2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68E4C" w14:textId="77777777" w:rsidR="00CC6BCE" w:rsidRPr="004267A5" w:rsidRDefault="00CC6BCE" w:rsidP="00B15D2D">
            <w:pPr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 xml:space="preserve">Розуміння основ галузевої економіки та підприємництва, </w:t>
            </w:r>
            <w:r w:rsidRPr="004267A5">
              <w:rPr>
                <w:rFonts w:ascii="Times New Roman" w:hAnsi="Times New Roman" w:cs="Times New Roman"/>
                <w:color w:val="0D0D0D"/>
              </w:rPr>
              <w:t xml:space="preserve">вимог </w:t>
            </w:r>
            <w:proofErr w:type="spellStart"/>
            <w:r w:rsidRPr="004267A5">
              <w:rPr>
                <w:rFonts w:ascii="Times New Roman" w:hAnsi="Times New Roman" w:cs="Times New Roman"/>
                <w:color w:val="0D0D0D"/>
              </w:rPr>
              <w:t>енергоменеджменту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ED39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4267A5">
              <w:rPr>
                <w:rFonts w:ascii="Times New Roman" w:hAnsi="Times New Roman" w:cs="Times New Roman"/>
                <w:color w:val="0D0D0D"/>
              </w:rPr>
              <w:t>:</w:t>
            </w:r>
          </w:p>
          <w:p w14:paraId="56A287F6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загальні основи суспільного виробництва;</w:t>
            </w:r>
          </w:p>
          <w:p w14:paraId="3446C38E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поняття ринку і ринкових відносин, формування та розвиток ринку;</w:t>
            </w:r>
          </w:p>
          <w:p w14:paraId="19C8FA9A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системи підприємництва, підприємство у системі ринкових відносин;</w:t>
            </w:r>
          </w:p>
          <w:p w14:paraId="4E429B85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основи </w:t>
            </w:r>
            <w:proofErr w:type="spellStart"/>
            <w:r w:rsidRPr="004267A5">
              <w:rPr>
                <w:rFonts w:ascii="Times New Roman" w:hAnsi="Times New Roman" w:cs="Times New Roman"/>
                <w:color w:val="0D0D0D"/>
              </w:rPr>
              <w:t>енергоменеджменту</w:t>
            </w:r>
            <w:proofErr w:type="spellEnd"/>
          </w:p>
          <w:p w14:paraId="6C551248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</w:p>
          <w:p w14:paraId="16AB539D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14:paraId="45B36076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раціонально використовувати електроенергію, матеріали;</w:t>
            </w:r>
          </w:p>
          <w:p w14:paraId="0D887213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знаходити та використовувати економічну інформацію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0943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 xml:space="preserve">Основи галузевої економіки та підприємництва, вимоги </w:t>
            </w:r>
            <w:proofErr w:type="spellStart"/>
            <w:r w:rsidRPr="004267A5">
              <w:rPr>
                <w:rFonts w:ascii="Times New Roman" w:hAnsi="Times New Roman" w:cs="Times New Roman"/>
              </w:rPr>
              <w:t>енергоменеджменту</w:t>
            </w:r>
            <w:proofErr w:type="spellEnd"/>
            <w:r w:rsidRPr="004267A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1852" w14:textId="77777777" w:rsidR="00CC6BCE" w:rsidRPr="00ED5DE1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D87C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C698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BCE" w:rsidRPr="004267A5" w14:paraId="2E83DF5F" w14:textId="77777777" w:rsidTr="00B15D2D">
        <w:trPr>
          <w:trHeight w:val="59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53B" w14:textId="77777777" w:rsidR="00CC6BCE" w:rsidRPr="004267A5" w:rsidRDefault="00CC6BCE" w:rsidP="00B15D2D">
            <w:pPr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БК.3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0EA5" w14:textId="77777777" w:rsidR="00CC6BCE" w:rsidRPr="004267A5" w:rsidRDefault="00CC6BCE" w:rsidP="00B15D2D">
            <w:pPr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Розуміння та засвоєння основ матеріалознавства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AFC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4267A5">
              <w:rPr>
                <w:rFonts w:ascii="Times New Roman" w:hAnsi="Times New Roman" w:cs="Times New Roman"/>
                <w:color w:val="0D0D0D"/>
              </w:rPr>
              <w:t>:</w:t>
            </w:r>
          </w:p>
          <w:p w14:paraId="1EBEC47C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основні відомості про метали і сплави;</w:t>
            </w:r>
          </w:p>
          <w:p w14:paraId="178481D8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властивості металів;</w:t>
            </w:r>
          </w:p>
          <w:p w14:paraId="5176092B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зварювальні матеріали</w:t>
            </w:r>
          </w:p>
          <w:p w14:paraId="384A9E53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  <w:p w14:paraId="21A8989E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14:paraId="5BF39D4B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класифікувати метали і сплави;</w:t>
            </w:r>
          </w:p>
          <w:p w14:paraId="2BE6336B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порівнювати фізичні властивості різних металів, їх значення для зварних з’єднань;</w:t>
            </w:r>
          </w:p>
          <w:p w14:paraId="394F5C4C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класифікувати електродні покриття;</w:t>
            </w:r>
          </w:p>
          <w:p w14:paraId="3494B3F0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lastRenderedPageBreak/>
              <w:t xml:space="preserve">застосовувати </w:t>
            </w:r>
            <w:r w:rsidRPr="004267A5">
              <w:rPr>
                <w:rFonts w:ascii="Times New Roman" w:hAnsi="Times New Roman" w:cs="Times New Roman"/>
              </w:rPr>
              <w:t>гази при газовому зварюванні і різанні металів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E058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lastRenderedPageBreak/>
              <w:t>матеріалознавство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67DC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3F3B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color w:val="0D0D0D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B23F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</w:rPr>
              <w:t>9</w:t>
            </w:r>
          </w:p>
        </w:tc>
      </w:tr>
      <w:tr w:rsidR="00CC6BCE" w:rsidRPr="004267A5" w14:paraId="56A54D5A" w14:textId="77777777" w:rsidTr="00B15D2D">
        <w:trPr>
          <w:trHeight w:val="59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1A1A" w14:textId="77777777" w:rsidR="00CC6BCE" w:rsidRPr="004267A5" w:rsidRDefault="00CC6BCE" w:rsidP="00B15D2D">
            <w:pPr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lastRenderedPageBreak/>
              <w:t>БК.4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2213" w14:textId="77777777" w:rsidR="00CC6BCE" w:rsidRPr="004267A5" w:rsidRDefault="00CC6BCE" w:rsidP="00B15D2D">
            <w:pPr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 xml:space="preserve">Вміння читати, </w:t>
            </w:r>
            <w:r w:rsidRPr="004267A5">
              <w:rPr>
                <w:rFonts w:ascii="Times New Roman" w:hAnsi="Times New Roman" w:cs="Times New Roman"/>
                <w:color w:val="0D0D0D"/>
              </w:rPr>
              <w:t>та дотримуватись вимог технічного креслення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0973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4267A5">
              <w:rPr>
                <w:rFonts w:ascii="Times New Roman" w:hAnsi="Times New Roman" w:cs="Times New Roman"/>
                <w:color w:val="0D0D0D"/>
              </w:rPr>
              <w:t>:</w:t>
            </w:r>
          </w:p>
          <w:p w14:paraId="34B62C63" w14:textId="77777777" w:rsidR="00CC6BCE" w:rsidRPr="004267A5" w:rsidRDefault="00CC6BCE" w:rsidP="00B15D2D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основи технічного креслення;</w:t>
            </w:r>
          </w:p>
          <w:p w14:paraId="4BD1A0DD" w14:textId="77777777" w:rsidR="00CC6BCE" w:rsidRPr="004267A5" w:rsidRDefault="00CC6BCE" w:rsidP="00B15D2D">
            <w:pPr>
              <w:tabs>
                <w:tab w:val="left" w:pos="74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призначення, види і застосування креслень у виробництві;</w:t>
            </w:r>
          </w:p>
          <w:p w14:paraId="44152264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способи графічного зображення деталей: малюнок, ескіз і креслення;</w:t>
            </w:r>
          </w:p>
          <w:p w14:paraId="79D52393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геометричні побудови в кресленні, види проекцій;</w:t>
            </w:r>
          </w:p>
          <w:p w14:paraId="00C2C906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поняття про перерізи та розрізи, їх види, позначення;</w:t>
            </w:r>
          </w:p>
          <w:p w14:paraId="4BA6A027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складальне креслення, його призначення;</w:t>
            </w:r>
          </w:p>
          <w:p w14:paraId="525AE21E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>поняття конструкторської та технологічної документації</w:t>
            </w:r>
          </w:p>
          <w:p w14:paraId="03A17810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 </w:t>
            </w:r>
          </w:p>
          <w:p w14:paraId="6487A526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14:paraId="42D78A81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володіти способами графічного зображення деталей: малюнком, ескізом і кресленням;</w:t>
            </w:r>
          </w:p>
          <w:p w14:paraId="61E95FB0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володіти прийомами геометричних побудов у кресленні і під час розмічання; </w:t>
            </w:r>
          </w:p>
          <w:p w14:paraId="5108C132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читати зображення деталей, його послідовність;</w:t>
            </w:r>
          </w:p>
          <w:p w14:paraId="57E88855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читати креслення механізмів та вузлів обладнання, що використовується, зварних просторових металоконструкцій, кінематичні схеми та принципові електричні схеми;</w:t>
            </w:r>
          </w:p>
          <w:p w14:paraId="0EC317AC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bCs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>використовувати технологічну документацію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F73" w14:textId="77777777" w:rsidR="00CC6BCE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Основи т</w:t>
            </w:r>
            <w:r w:rsidRPr="004267A5">
              <w:rPr>
                <w:rFonts w:ascii="Times New Roman" w:hAnsi="Times New Roman" w:cs="Times New Roman"/>
                <w:iCs/>
              </w:rPr>
              <w:t>ехнічн</w:t>
            </w:r>
            <w:r>
              <w:rPr>
                <w:rFonts w:ascii="Times New Roman" w:hAnsi="Times New Roman" w:cs="Times New Roman"/>
                <w:iCs/>
              </w:rPr>
              <w:t>ого</w:t>
            </w:r>
            <w:r w:rsidRPr="004267A5">
              <w:rPr>
                <w:rFonts w:ascii="Times New Roman" w:hAnsi="Times New Roman" w:cs="Times New Roman"/>
                <w:iCs/>
              </w:rPr>
              <w:t xml:space="preserve"> креслення</w:t>
            </w:r>
          </w:p>
          <w:p w14:paraId="77DC20EE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iCs/>
              </w:rPr>
              <w:t>Читання креслень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48DD" w14:textId="77777777" w:rsidR="00CC6BCE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  <w:p w14:paraId="3440309C" w14:textId="77777777" w:rsidR="00CC6BCE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D95A0D9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65F3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8D5" w14:textId="77777777" w:rsidR="00CC6BCE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iCs/>
              </w:rPr>
            </w:pPr>
          </w:p>
          <w:p w14:paraId="5BD47E00" w14:textId="77777777" w:rsidR="00CC6BCE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1F2B20D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9</w:t>
            </w:r>
          </w:p>
        </w:tc>
      </w:tr>
      <w:tr w:rsidR="00CC6BCE" w:rsidRPr="004267A5" w14:paraId="17C5C0E3" w14:textId="77777777" w:rsidTr="00B15D2D">
        <w:trPr>
          <w:trHeight w:val="59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4B1E" w14:textId="77777777" w:rsidR="00CC6BCE" w:rsidRPr="004267A5" w:rsidRDefault="00CC6BCE" w:rsidP="00B15D2D">
            <w:pPr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БК.5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8B13" w14:textId="77777777" w:rsidR="00CC6BCE" w:rsidRPr="004267A5" w:rsidRDefault="00CC6BCE" w:rsidP="00B15D2D">
            <w:pPr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Розуміння та засвоєння основ електротехніки з основами промислової електроніки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3530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4267A5">
              <w:rPr>
                <w:rFonts w:ascii="Times New Roman" w:hAnsi="Times New Roman" w:cs="Times New Roman"/>
                <w:color w:val="0D0D0D"/>
              </w:rPr>
              <w:t>:</w:t>
            </w:r>
          </w:p>
          <w:p w14:paraId="0B0051C0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>основні закони електротехніки в межах роботи, яку виконує;</w:t>
            </w:r>
            <w:r w:rsidRPr="004267A5">
              <w:rPr>
                <w:rFonts w:ascii="Times New Roman" w:hAnsi="Times New Roman" w:cs="Times New Roman"/>
                <w:color w:val="0D0D0D"/>
              </w:rPr>
              <w:t xml:space="preserve"> основні поняття про електричне коло, електричні кола постійного струму, магнітне коло, електричні кола змінного струму; </w:t>
            </w:r>
          </w:p>
          <w:p w14:paraId="264CE807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основні поняття про електротехнічні перетворювачі;</w:t>
            </w:r>
          </w:p>
          <w:p w14:paraId="6F6E0DA3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призначення і класифікацію електронних приладів і пристроїв; </w:t>
            </w:r>
          </w:p>
          <w:p w14:paraId="6C0E0FC9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lastRenderedPageBreak/>
              <w:t>види і методи електричних вимірювань;</w:t>
            </w:r>
          </w:p>
          <w:p w14:paraId="72808FAC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призначення, будову і принцип дії трансформаторів, їх основні параметри;</w:t>
            </w:r>
          </w:p>
          <w:p w14:paraId="4914AADA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будову і принцип дії машин змінного струму;</w:t>
            </w:r>
          </w:p>
          <w:p w14:paraId="38EB404B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застосування постійного  та змінного струму в зварювальних роботах</w:t>
            </w:r>
          </w:p>
          <w:p w14:paraId="340E4195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</w:rPr>
            </w:pPr>
          </w:p>
          <w:p w14:paraId="21F6BDC8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14:paraId="11DB7488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схематично зображати електричне</w:t>
            </w:r>
            <w:r w:rsidRPr="004267A5">
              <w:rPr>
                <w:rFonts w:ascii="Times New Roman" w:hAnsi="Times New Roman" w:cs="Times New Roman"/>
              </w:rPr>
              <w:t xml:space="preserve"> </w:t>
            </w:r>
            <w:r w:rsidRPr="004267A5">
              <w:rPr>
                <w:rFonts w:ascii="Times New Roman" w:hAnsi="Times New Roman" w:cs="Times New Roman"/>
                <w:color w:val="0D0D0D"/>
              </w:rPr>
              <w:t>коло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4D6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lastRenderedPageBreak/>
              <w:t xml:space="preserve">Електротехніка </w:t>
            </w:r>
          </w:p>
          <w:p w14:paraId="7481CEC1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2E5BA39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225FD24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66D1F26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350E32C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127FE40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651D356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1C256E46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30439B6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426E37E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52F23396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0B1E107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31293B9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6AB9F34D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AB7BBAB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75A78222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</w:p>
          <w:p w14:paraId="36384BA9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6F3C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64C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5F9C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C6BCE" w:rsidRPr="004267A5" w14:paraId="271A0800" w14:textId="77777777" w:rsidTr="00B15D2D">
        <w:trPr>
          <w:trHeight w:val="59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7672" w14:textId="77777777" w:rsidR="00CC6BCE" w:rsidRPr="004267A5" w:rsidRDefault="00CC6BCE" w:rsidP="00B15D2D">
            <w:pPr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lastRenderedPageBreak/>
              <w:t>БК.6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ACCF" w14:textId="77777777" w:rsidR="00CC6BCE" w:rsidRPr="004267A5" w:rsidRDefault="00CC6BCE" w:rsidP="00B15D2D">
            <w:pPr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 xml:space="preserve">Розуміння, </w:t>
            </w:r>
            <w:r w:rsidRPr="004267A5">
              <w:rPr>
                <w:rFonts w:ascii="Times New Roman" w:hAnsi="Times New Roman" w:cs="Times New Roman"/>
                <w:color w:val="0D0D0D"/>
              </w:rPr>
              <w:t xml:space="preserve">дотримання та виконання </w:t>
            </w:r>
            <w:r w:rsidRPr="004267A5">
              <w:rPr>
                <w:rFonts w:ascii="Times New Roman" w:hAnsi="Times New Roman" w:cs="Times New Roman"/>
              </w:rPr>
              <w:t>основних положень з охорони праці,</w:t>
            </w:r>
            <w:r w:rsidRPr="004267A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267A5">
              <w:rPr>
                <w:rFonts w:ascii="Times New Roman" w:hAnsi="Times New Roman" w:cs="Times New Roman"/>
              </w:rPr>
              <w:t>промислової та пожежної безпеки, виробничої санітарії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6049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4267A5">
              <w:rPr>
                <w:rFonts w:ascii="Times New Roman" w:hAnsi="Times New Roman" w:cs="Times New Roman"/>
                <w:color w:val="0D0D0D"/>
              </w:rPr>
              <w:t>:</w:t>
            </w:r>
          </w:p>
          <w:p w14:paraId="7C299740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bCs/>
                <w:color w:val="0D0D0D"/>
              </w:rPr>
            </w:pPr>
            <w:r w:rsidRPr="004267A5">
              <w:rPr>
                <w:rFonts w:ascii="Times New Roman" w:hAnsi="Times New Roman" w:cs="Times New Roman"/>
                <w:bCs/>
                <w:color w:val="0D0D0D"/>
              </w:rPr>
              <w:t xml:space="preserve">вимоги нормативних актів про охорону праці, з пожежної безпеки, </w:t>
            </w:r>
            <w:r w:rsidRPr="004267A5">
              <w:rPr>
                <w:rFonts w:ascii="Times New Roman" w:hAnsi="Times New Roman" w:cs="Times New Roman"/>
                <w:color w:val="0D0D0D"/>
              </w:rPr>
              <w:t>виробничої санітарії</w:t>
            </w:r>
            <w:r w:rsidRPr="004267A5">
              <w:rPr>
                <w:rFonts w:ascii="Times New Roman" w:hAnsi="Times New Roman" w:cs="Times New Roman"/>
                <w:bCs/>
                <w:color w:val="0D0D0D"/>
              </w:rPr>
              <w:t xml:space="preserve"> і навколишнього середовища;</w:t>
            </w:r>
          </w:p>
          <w:p w14:paraId="629C5E12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вимоги інструкцій підприємства з охорони праці, та пожежної безпеки; </w:t>
            </w:r>
          </w:p>
          <w:p w14:paraId="23D1C111" w14:textId="77777777" w:rsidR="00CC6BCE" w:rsidRPr="004267A5" w:rsidRDefault="00CC6BCE" w:rsidP="00B15D2D">
            <w:pPr>
              <w:pStyle w:val="a4"/>
              <w:spacing w:before="0" w:beforeAutospacing="0" w:after="0" w:afterAutospacing="0"/>
              <w:jc w:val="both"/>
              <w:rPr>
                <w:color w:val="0D0D0D"/>
              </w:rPr>
            </w:pPr>
            <w:r w:rsidRPr="004267A5">
              <w:rPr>
                <w:color w:val="0D0D0D"/>
              </w:rPr>
              <w:t xml:space="preserve">вимоги до організації робочого місця; </w:t>
            </w:r>
          </w:p>
          <w:p w14:paraId="40E86B90" w14:textId="77777777" w:rsidR="00CC6BCE" w:rsidRPr="004267A5" w:rsidRDefault="00CC6BCE" w:rsidP="00B15D2D">
            <w:pPr>
              <w:pStyle w:val="a4"/>
              <w:spacing w:before="0" w:beforeAutospacing="0" w:after="0" w:afterAutospacing="0"/>
              <w:jc w:val="both"/>
              <w:rPr>
                <w:color w:val="0D0D0D"/>
              </w:rPr>
            </w:pPr>
            <w:r w:rsidRPr="004267A5">
              <w:rPr>
                <w:color w:val="0D0D0D"/>
              </w:rPr>
              <w:t>правила електробезпеки під час обслуговування електроустановок в обсязі кваліфікаційної групи II;</w:t>
            </w:r>
          </w:p>
          <w:p w14:paraId="2F734A9B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правила технічної експлуатації устаткування, що обслуговується</w:t>
            </w:r>
          </w:p>
          <w:p w14:paraId="7501E73C" w14:textId="77777777" w:rsidR="00CC6BCE" w:rsidRPr="004267A5" w:rsidRDefault="00CC6BCE" w:rsidP="00B15D2D">
            <w:pPr>
              <w:jc w:val="both"/>
              <w:rPr>
                <w:rFonts w:ascii="Times New Roman" w:hAnsi="Times New Roman" w:cs="Times New Roman"/>
                <w:color w:val="0D0D0D"/>
              </w:rPr>
            </w:pPr>
          </w:p>
          <w:p w14:paraId="6510DB36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14:paraId="52B68E8B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визначати необхідні засоби індивідуального та колективного захисту, їх справність, правильно їх застосовувати </w:t>
            </w:r>
            <w:r w:rsidRPr="004267A5">
              <w:rPr>
                <w:rFonts w:ascii="Times New Roman" w:hAnsi="Times New Roman" w:cs="Times New Roman"/>
              </w:rPr>
              <w:t>за призначенням;</w:t>
            </w:r>
          </w:p>
          <w:p w14:paraId="408741DD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застосовувати первинні засоби пожежогасіння;</w:t>
            </w:r>
          </w:p>
          <w:p w14:paraId="1FF68D2F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 w:hanging="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забезпечувати особисту безпеку в процесі виконання робіт;</w:t>
            </w:r>
          </w:p>
          <w:p w14:paraId="50930C01" w14:textId="77777777" w:rsidR="00CC6BCE" w:rsidRPr="004267A5" w:rsidRDefault="00CC6BCE" w:rsidP="00B15D2D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безпечно експлуатувати обладнання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06A97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>Охорона праці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45EFBC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0AC0B5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FCF8D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BCE" w:rsidRPr="004267A5" w14:paraId="0B72A2EC" w14:textId="77777777" w:rsidTr="00B15D2D">
        <w:trPr>
          <w:trHeight w:val="59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AF2F" w14:textId="77777777" w:rsidR="00CC6BCE" w:rsidRPr="004267A5" w:rsidRDefault="00CC6BCE" w:rsidP="00B15D2D">
            <w:pPr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t>БК.7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66FB" w14:textId="77777777" w:rsidR="00CC6BCE" w:rsidRPr="004267A5" w:rsidRDefault="00CC6BCE" w:rsidP="00B15D2D">
            <w:pPr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 xml:space="preserve">Вміння виконувати обов’язкові дії при ліквідації аварій та їхніх наслідків та при наданні першої долікарської допомоги </w:t>
            </w:r>
            <w:r w:rsidRPr="004267A5">
              <w:rPr>
                <w:rFonts w:ascii="Times New Roman" w:hAnsi="Times New Roman" w:cs="Times New Roman"/>
              </w:rPr>
              <w:lastRenderedPageBreak/>
              <w:t>потерпілим у разі нещасних випадків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7AE8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lastRenderedPageBreak/>
              <w:t>Знати</w:t>
            </w:r>
            <w:r w:rsidRPr="004267A5">
              <w:rPr>
                <w:rFonts w:ascii="Times New Roman" w:hAnsi="Times New Roman" w:cs="Times New Roman"/>
                <w:color w:val="0D0D0D"/>
              </w:rPr>
              <w:t>:</w:t>
            </w:r>
          </w:p>
          <w:p w14:paraId="3810FA50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план ліквідації аварійних ситуацій та їхніх наслідків;</w:t>
            </w:r>
          </w:p>
          <w:p w14:paraId="7E5F9557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правила та засоби надання долікарської (першої) допомоги потерпілім у разі нещасних випадків;</w:t>
            </w:r>
          </w:p>
          <w:p w14:paraId="33F13958" w14:textId="77777777" w:rsidR="00CC6BCE" w:rsidRPr="004267A5" w:rsidRDefault="00CC6BCE" w:rsidP="00B15D2D">
            <w:pPr>
              <w:pStyle w:val="a4"/>
              <w:spacing w:before="0" w:beforeAutospacing="0" w:after="0" w:afterAutospacing="0"/>
              <w:jc w:val="both"/>
              <w:rPr>
                <w:color w:val="0D0D0D"/>
              </w:rPr>
            </w:pPr>
            <w:r w:rsidRPr="004267A5">
              <w:rPr>
                <w:color w:val="0D0D0D"/>
              </w:rPr>
              <w:lastRenderedPageBreak/>
              <w:t xml:space="preserve">правила </w:t>
            </w:r>
            <w:r w:rsidRPr="004267A5">
              <w:t xml:space="preserve">звільнення потерпілих від дії струму, надання долікарської (першої) допомоги в разі </w:t>
            </w:r>
            <w:r w:rsidRPr="004267A5">
              <w:rPr>
                <w:color w:val="0D0D0D"/>
              </w:rPr>
              <w:t>ураження електричним струмом;</w:t>
            </w:r>
          </w:p>
          <w:p w14:paraId="4831BFDB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основні види потенційних небезпек та їхні наслідки в професійній діяльності</w:t>
            </w:r>
          </w:p>
          <w:p w14:paraId="379A1B10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</w:p>
          <w:p w14:paraId="2E0CFADF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Уміти:</w:t>
            </w:r>
          </w:p>
          <w:p w14:paraId="4301107B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ліквідовувати аварії та їхні наслідки;</w:t>
            </w:r>
          </w:p>
          <w:p w14:paraId="1AE225DD" w14:textId="77777777" w:rsidR="00CC6BCE" w:rsidRPr="004267A5" w:rsidRDefault="00CC6BCE" w:rsidP="00B15D2D">
            <w:pPr>
              <w:tabs>
                <w:tab w:val="left" w:pos="3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 xml:space="preserve">звільняти потерпілих від </w:t>
            </w:r>
            <w:r w:rsidRPr="004267A5">
              <w:rPr>
                <w:rStyle w:val="hps"/>
                <w:rFonts w:ascii="Times New Roman" w:hAnsi="Times New Roman" w:cs="Times New Roman"/>
              </w:rPr>
              <w:t>вражаючих факторів,</w:t>
            </w:r>
            <w:r w:rsidRPr="004267A5">
              <w:rPr>
                <w:rFonts w:ascii="Times New Roman" w:hAnsi="Times New Roman" w:cs="Times New Roman"/>
              </w:rPr>
              <w:t xml:space="preserve"> </w:t>
            </w:r>
            <w:r w:rsidRPr="004267A5">
              <w:rPr>
                <w:rFonts w:ascii="Times New Roman" w:hAnsi="Times New Roman" w:cs="Times New Roman"/>
                <w:color w:val="0D0D0D"/>
              </w:rPr>
              <w:t xml:space="preserve">надавати </w:t>
            </w:r>
            <w:r w:rsidRPr="004267A5">
              <w:rPr>
                <w:rFonts w:ascii="Times New Roman" w:hAnsi="Times New Roman" w:cs="Times New Roman"/>
              </w:rPr>
              <w:t>їм</w:t>
            </w:r>
            <w:r w:rsidRPr="004267A5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4267A5">
              <w:rPr>
                <w:rFonts w:ascii="Times New Roman" w:hAnsi="Times New Roman" w:cs="Times New Roman"/>
                <w:color w:val="0D0D0D"/>
              </w:rPr>
              <w:t xml:space="preserve">першу (долікарську) допомогу у разі нещасних випадків під час аварій; </w:t>
            </w:r>
          </w:p>
          <w:p w14:paraId="70D34754" w14:textId="77777777" w:rsidR="00CC6BCE" w:rsidRPr="004267A5" w:rsidRDefault="00CC6BCE" w:rsidP="00B15D2D">
            <w:pPr>
              <w:shd w:val="clear" w:color="auto" w:fill="FFFFFF"/>
              <w:tabs>
                <w:tab w:val="left" w:pos="900"/>
              </w:tabs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Cs/>
                <w:color w:val="0D0D0D"/>
              </w:rPr>
              <w:t>використовувати, в разі необхідності, засоби попередження і усунення природних і непередбачених виробничих негативних явищ (пожежі, аварії, повені тощо)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5C9F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2A62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DDBA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E02B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6BCE" w:rsidRPr="004267A5" w14:paraId="0541C0A4" w14:textId="77777777" w:rsidTr="00B15D2D">
        <w:trPr>
          <w:trHeight w:val="598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EE48" w14:textId="77777777" w:rsidR="00CC6BCE" w:rsidRPr="004267A5" w:rsidRDefault="00CC6BCE" w:rsidP="00B15D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67A5">
              <w:rPr>
                <w:rFonts w:ascii="Times New Roman" w:hAnsi="Times New Roman" w:cs="Times New Roman"/>
              </w:rPr>
              <w:lastRenderedPageBreak/>
              <w:t>БК.8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22FD" w14:textId="77777777" w:rsidR="00CC6BCE" w:rsidRPr="004267A5" w:rsidRDefault="00CC6BCE" w:rsidP="00B15D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</w:rPr>
              <w:t>Засвоєння та оволодіння основами роботи на персональному комп’ютері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DCB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>Знати</w:t>
            </w:r>
            <w:r w:rsidRPr="004267A5">
              <w:rPr>
                <w:rFonts w:ascii="Times New Roman" w:hAnsi="Times New Roman" w:cs="Times New Roman"/>
                <w:color w:val="0D0D0D"/>
              </w:rPr>
              <w:t>:</w:t>
            </w:r>
          </w:p>
          <w:p w14:paraId="620EDBF7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основи роботи на персональному комп’ютері;</w:t>
            </w:r>
          </w:p>
          <w:p w14:paraId="6F198DE9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 xml:space="preserve">вимоги до влаштування робочого </w:t>
            </w:r>
            <w:r w:rsidRPr="004267A5">
              <w:rPr>
                <w:rFonts w:ascii="Times New Roman" w:hAnsi="Times New Roman" w:cs="Times New Roman"/>
              </w:rPr>
              <w:t xml:space="preserve">місця, санітарні норми та </w:t>
            </w:r>
            <w:r w:rsidRPr="004267A5">
              <w:rPr>
                <w:rFonts w:ascii="Times New Roman" w:hAnsi="Times New Roman" w:cs="Times New Roman"/>
                <w:color w:val="0D0D0D"/>
              </w:rPr>
              <w:t>правила безпеки роботи на персональному комп’ютері</w:t>
            </w:r>
          </w:p>
          <w:p w14:paraId="42661529" w14:textId="77777777" w:rsidR="00CC6BCE" w:rsidRPr="004267A5" w:rsidRDefault="00CC6BCE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</w:p>
          <w:p w14:paraId="6146A6ED" w14:textId="77777777" w:rsidR="00CC6BCE" w:rsidRPr="004267A5" w:rsidRDefault="00CC6BCE" w:rsidP="00B15D2D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b/>
                <w:color w:val="0D0D0D"/>
              </w:rPr>
              <w:t xml:space="preserve">Уміти: </w:t>
            </w:r>
          </w:p>
          <w:p w14:paraId="6E7EB48D" w14:textId="77777777" w:rsidR="00CC6BCE" w:rsidRPr="004267A5" w:rsidRDefault="00CC6BCE" w:rsidP="00B15D2D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267A5">
              <w:rPr>
                <w:rFonts w:ascii="Times New Roman" w:hAnsi="Times New Roman" w:cs="Times New Roman"/>
                <w:color w:val="0D0D0D"/>
              </w:rPr>
              <w:t>працювати на персональному комп’ютері в обсязі, достатньому для виконання професійних обов’язків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78FE" w14:textId="77777777" w:rsidR="00CC6BCE" w:rsidRPr="004267A5" w:rsidRDefault="00CC6BCE" w:rsidP="00B15D2D">
            <w:pPr>
              <w:tabs>
                <w:tab w:val="left" w:pos="317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</w:rPr>
              <w:t>Основ</w:t>
            </w:r>
            <w:r w:rsidRPr="004267A5">
              <w:rPr>
                <w:rFonts w:ascii="Times New Roman" w:hAnsi="Times New Roman" w:cs="Times New Roman"/>
              </w:rPr>
              <w:t>и роботи на персональному комп’ютері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4DD1" w14:textId="77777777" w:rsidR="00CC6BCE" w:rsidRPr="002152B4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FE79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6F6" w14:textId="77777777" w:rsidR="00CC6BCE" w:rsidRPr="004267A5" w:rsidRDefault="00CC6BCE" w:rsidP="00B15D2D">
            <w:pPr>
              <w:tabs>
                <w:tab w:val="left" w:pos="234"/>
              </w:tabs>
              <w:autoSpaceDE w:val="0"/>
              <w:autoSpaceDN w:val="0"/>
              <w:adjustRightInd w:val="0"/>
              <w:ind w:left="17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0C5C6FE" w14:textId="77777777" w:rsidR="00CC6BCE" w:rsidRPr="00595DAE" w:rsidRDefault="00CC6BCE" w:rsidP="00AA1F18">
      <w:pPr>
        <w:widowControl/>
        <w:rPr>
          <w:rFonts w:ascii="Times New Roman" w:hAnsi="Times New Roman" w:cs="Times New Roman"/>
          <w:color w:val="auto"/>
        </w:rPr>
        <w:sectPr w:rsidR="00CC6BCE" w:rsidRPr="00595DAE" w:rsidSect="00595DAE">
          <w:pgSz w:w="16838" w:h="11906" w:orient="landscape"/>
          <w:pgMar w:top="851" w:right="907" w:bottom="567" w:left="907" w:header="709" w:footer="709" w:gutter="0"/>
          <w:cols w:space="708"/>
          <w:docGrid w:linePitch="360"/>
        </w:sectPr>
      </w:pPr>
    </w:p>
    <w:p w14:paraId="7C632EF4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040D4D24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0D55135B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ОСНОВИ ТРУДОВОГО ЗАКОНОДАВСТВА</w:t>
      </w:r>
    </w:p>
    <w:p w14:paraId="13D44328" w14:textId="77777777" w:rsidR="00F06829" w:rsidRPr="002A779B" w:rsidRDefault="00F06829" w:rsidP="00F06829">
      <w:pPr>
        <w:shd w:val="clear" w:color="auto" w:fill="FFFFFF"/>
        <w:jc w:val="center"/>
        <w:textAlignment w:val="baseline"/>
        <w:rPr>
          <w:rFonts w:cs="Times New Roman"/>
          <w:sz w:val="27"/>
          <w:szCs w:val="27"/>
          <w:lang w:eastAsia="ru-RU"/>
        </w:rPr>
      </w:pPr>
    </w:p>
    <w:p w14:paraId="46F03378" w14:textId="77777777" w:rsidR="00C3387D" w:rsidRPr="007E0F17" w:rsidRDefault="00C3387D" w:rsidP="00C3387D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07F37071" w14:textId="77777777" w:rsidR="00C3387D" w:rsidRPr="007E0F17" w:rsidRDefault="00C3387D" w:rsidP="00C3387D">
      <w:pPr>
        <w:rPr>
          <w:rFonts w:ascii="Times New Roman" w:eastAsia="Arial Unicode MS" w:hAnsi="Times New Roman" w:cs="Times New Roman"/>
          <w:b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 w:rsidRPr="007E0F17">
        <w:rPr>
          <w:rFonts w:ascii="Times New Roman" w:hAnsi="Times New Roman" w:cs="Times New Roman"/>
          <w:bCs/>
          <w:color w:val="000000" w:themeColor="text1"/>
        </w:rPr>
        <w:t>2-го розряду</w:t>
      </w:r>
      <w:r w:rsidRPr="007E0F17">
        <w:rPr>
          <w:rFonts w:ascii="Times New Roman" w:eastAsia="Arial Unicode MS" w:hAnsi="Times New Roman" w:cs="Times New Roman"/>
          <w:b/>
        </w:rPr>
        <w:t xml:space="preserve"> </w:t>
      </w:r>
    </w:p>
    <w:p w14:paraId="212D5D78" w14:textId="77777777" w:rsidR="00C3387D" w:rsidRPr="007E0F17" w:rsidRDefault="00C3387D" w:rsidP="00C3387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f7"/>
        <w:tblW w:w="9950" w:type="dxa"/>
        <w:tblLook w:val="04A0" w:firstRow="1" w:lastRow="0" w:firstColumn="1" w:lastColumn="0" w:noHBand="0" w:noVBand="1"/>
      </w:tblPr>
      <w:tblGrid>
        <w:gridCol w:w="1526"/>
        <w:gridCol w:w="7087"/>
        <w:gridCol w:w="1337"/>
      </w:tblGrid>
      <w:tr w:rsidR="00F06829" w:rsidRPr="00F06829" w14:paraId="2F141040" w14:textId="77777777" w:rsidTr="00D20D78">
        <w:trPr>
          <w:trHeight w:val="692"/>
        </w:trPr>
        <w:tc>
          <w:tcPr>
            <w:tcW w:w="1526" w:type="dxa"/>
            <w:vAlign w:val="center"/>
          </w:tcPr>
          <w:p w14:paraId="24ABF67C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7087" w:type="dxa"/>
            <w:vAlign w:val="center"/>
          </w:tcPr>
          <w:p w14:paraId="741BC34B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Назва теми (компетенції)</w:t>
            </w:r>
          </w:p>
        </w:tc>
        <w:tc>
          <w:tcPr>
            <w:tcW w:w="1337" w:type="dxa"/>
            <w:vAlign w:val="center"/>
          </w:tcPr>
          <w:p w14:paraId="682002B0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Кількість годин</w:t>
            </w:r>
          </w:p>
        </w:tc>
      </w:tr>
      <w:tr w:rsidR="00F06829" w:rsidRPr="00F06829" w14:paraId="71D31561" w14:textId="77777777" w:rsidTr="00D20D78">
        <w:tc>
          <w:tcPr>
            <w:tcW w:w="1526" w:type="dxa"/>
          </w:tcPr>
          <w:p w14:paraId="2FC039D3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  <w:lang w:eastAsia="en-US"/>
              </w:rPr>
              <w:t>БК-1</w:t>
            </w:r>
          </w:p>
        </w:tc>
        <w:tc>
          <w:tcPr>
            <w:tcW w:w="7087" w:type="dxa"/>
          </w:tcPr>
          <w:p w14:paraId="7C770D92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6829">
              <w:rPr>
                <w:rFonts w:ascii="Times New Roman" w:hAnsi="Times New Roman" w:cs="Times New Roman"/>
              </w:rPr>
              <w:t>Оволодіння основами трудового законодавства</w:t>
            </w:r>
          </w:p>
        </w:tc>
        <w:tc>
          <w:tcPr>
            <w:tcW w:w="1337" w:type="dxa"/>
          </w:tcPr>
          <w:p w14:paraId="7E508389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12</w:t>
            </w:r>
          </w:p>
        </w:tc>
      </w:tr>
    </w:tbl>
    <w:p w14:paraId="49E818C2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lang w:eastAsia="ru-RU"/>
        </w:rPr>
      </w:pPr>
    </w:p>
    <w:p w14:paraId="680AA151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7ADB8E44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Cs/>
          <w:bdr w:val="none" w:sz="0" w:space="0" w:color="auto" w:frame="1"/>
          <w:lang w:eastAsia="ru-RU"/>
        </w:rPr>
      </w:pPr>
      <w:proofErr w:type="spellStart"/>
      <w:r w:rsidRPr="00F06829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Загальнопрофесійний</w:t>
      </w:r>
      <w:proofErr w:type="spellEnd"/>
      <w:r w:rsidRPr="00F06829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блок та зміст </w:t>
      </w:r>
      <w:proofErr w:type="spellStart"/>
      <w:r w:rsidRPr="00F06829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>загальнопрофесійних</w:t>
      </w:r>
      <w:proofErr w:type="spellEnd"/>
      <w:r w:rsidRPr="00F06829">
        <w:rPr>
          <w:rFonts w:ascii="Times New Roman" w:hAnsi="Times New Roman" w:cs="Times New Roman"/>
          <w:bCs/>
          <w:bdr w:val="none" w:sz="0" w:space="0" w:color="auto" w:frame="1"/>
          <w:lang w:eastAsia="ru-RU"/>
        </w:rPr>
        <w:t xml:space="preserve"> компетенцій</w:t>
      </w:r>
    </w:p>
    <w:p w14:paraId="53EDD1D8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tbl>
      <w:tblPr>
        <w:tblStyle w:val="af7"/>
        <w:tblW w:w="10632" w:type="dxa"/>
        <w:tblInd w:w="-147" w:type="dxa"/>
        <w:tblLook w:val="04A0" w:firstRow="1" w:lastRow="0" w:firstColumn="1" w:lastColumn="0" w:noHBand="0" w:noVBand="1"/>
      </w:tblPr>
      <w:tblGrid>
        <w:gridCol w:w="1526"/>
        <w:gridCol w:w="2580"/>
        <w:gridCol w:w="6526"/>
      </w:tblGrid>
      <w:tr w:rsidR="00F06829" w:rsidRPr="00F06829" w14:paraId="1932797F" w14:textId="77777777" w:rsidTr="00D20D78">
        <w:trPr>
          <w:trHeight w:val="692"/>
        </w:trPr>
        <w:tc>
          <w:tcPr>
            <w:tcW w:w="1526" w:type="dxa"/>
            <w:vAlign w:val="center"/>
          </w:tcPr>
          <w:p w14:paraId="65983125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2580" w:type="dxa"/>
            <w:vAlign w:val="center"/>
          </w:tcPr>
          <w:p w14:paraId="1AA244F1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компетенція</w:t>
            </w:r>
          </w:p>
        </w:tc>
        <w:tc>
          <w:tcPr>
            <w:tcW w:w="6526" w:type="dxa"/>
            <w:vAlign w:val="center"/>
          </w:tcPr>
          <w:p w14:paraId="5E3B85A0" w14:textId="77777777" w:rsidR="00F06829" w:rsidRPr="00F06829" w:rsidRDefault="00F06829" w:rsidP="00D20D7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Зміст  </w:t>
            </w:r>
            <w:proofErr w:type="spellStart"/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загальнопрофесійних</w:t>
            </w:r>
            <w:proofErr w:type="spellEnd"/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компетенцій</w:t>
            </w:r>
          </w:p>
          <w:p w14:paraId="2C822E2F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829" w:rsidRPr="00F06829" w14:paraId="6DDCBE5E" w14:textId="77777777" w:rsidTr="00D20D78">
        <w:tc>
          <w:tcPr>
            <w:tcW w:w="1526" w:type="dxa"/>
          </w:tcPr>
          <w:p w14:paraId="406BCE5C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  <w:lang w:eastAsia="en-US"/>
              </w:rPr>
              <w:t>БК-1</w:t>
            </w:r>
          </w:p>
        </w:tc>
        <w:tc>
          <w:tcPr>
            <w:tcW w:w="2580" w:type="dxa"/>
          </w:tcPr>
          <w:p w14:paraId="02D8755E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F06829">
              <w:rPr>
                <w:rFonts w:ascii="Times New Roman" w:hAnsi="Times New Roman" w:cs="Times New Roman"/>
              </w:rPr>
              <w:t>Оволодіння основами трудового законодавства</w:t>
            </w:r>
          </w:p>
        </w:tc>
        <w:tc>
          <w:tcPr>
            <w:tcW w:w="6526" w:type="dxa"/>
          </w:tcPr>
          <w:p w14:paraId="451B57BD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Знати: основні трудові права та обов’язки працівників;</w:t>
            </w:r>
          </w:p>
          <w:p w14:paraId="4501B72B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 xml:space="preserve">Положення, зміст форми та строки укладання трудового договору; </w:t>
            </w: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соціальні гарантії та соціальний захист працівників</w:t>
            </w:r>
          </w:p>
        </w:tc>
      </w:tr>
    </w:tbl>
    <w:p w14:paraId="487FFC82" w14:textId="77777777" w:rsidR="00F06829" w:rsidRPr="00F06829" w:rsidRDefault="00F06829" w:rsidP="00F06829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7106D17A" w14:textId="77777777" w:rsidR="00F06829" w:rsidRPr="00F06829" w:rsidRDefault="00F06829" w:rsidP="00F06829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tbl>
      <w:tblPr>
        <w:tblStyle w:val="af7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F06829" w:rsidRPr="00F06829" w14:paraId="0A2C7E80" w14:textId="77777777" w:rsidTr="00D20D78">
        <w:trPr>
          <w:trHeight w:val="593"/>
        </w:trPr>
        <w:tc>
          <w:tcPr>
            <w:tcW w:w="2122" w:type="dxa"/>
            <w:vMerge w:val="restart"/>
          </w:tcPr>
          <w:p w14:paraId="2D9F35C0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8221" w:type="dxa"/>
            <w:vMerge w:val="restart"/>
          </w:tcPr>
          <w:p w14:paraId="4FDDC71D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Назва теми (компетенції)</w:t>
            </w:r>
          </w:p>
        </w:tc>
      </w:tr>
      <w:tr w:rsidR="00F06829" w:rsidRPr="00F06829" w14:paraId="52976184" w14:textId="77777777" w:rsidTr="00D20D78">
        <w:trPr>
          <w:trHeight w:val="322"/>
        </w:trPr>
        <w:tc>
          <w:tcPr>
            <w:tcW w:w="2122" w:type="dxa"/>
            <w:vMerge/>
          </w:tcPr>
          <w:p w14:paraId="67FDBB9B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vMerge/>
          </w:tcPr>
          <w:p w14:paraId="0C13119D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6829" w:rsidRPr="00F06829" w14:paraId="292088F0" w14:textId="77777777" w:rsidTr="00D20D78">
        <w:tc>
          <w:tcPr>
            <w:tcW w:w="2122" w:type="dxa"/>
            <w:vMerge w:val="restart"/>
          </w:tcPr>
          <w:p w14:paraId="1484E89C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БК-1</w:t>
            </w:r>
          </w:p>
        </w:tc>
        <w:tc>
          <w:tcPr>
            <w:tcW w:w="8221" w:type="dxa"/>
          </w:tcPr>
          <w:p w14:paraId="49DC727A" w14:textId="77777777" w:rsidR="00F06829" w:rsidRPr="00F06829" w:rsidRDefault="00F06829" w:rsidP="00D20D78">
            <w:pPr>
              <w:jc w:val="both"/>
              <w:rPr>
                <w:rFonts w:ascii="Times New Roman" w:eastAsia="Arial Unicode MS" w:hAnsi="Times New Roman" w:cs="Times New Roman"/>
                <w:i/>
              </w:rPr>
            </w:pPr>
            <w:r w:rsidRPr="00F06829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>Право громадян України на працю</w:t>
            </w:r>
          </w:p>
        </w:tc>
      </w:tr>
      <w:tr w:rsidR="00F06829" w:rsidRPr="00F06829" w14:paraId="20E70E4F" w14:textId="77777777" w:rsidTr="00D20D78">
        <w:tc>
          <w:tcPr>
            <w:tcW w:w="2122" w:type="dxa"/>
            <w:vMerge/>
          </w:tcPr>
          <w:p w14:paraId="60323820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01A014C5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Право громадян на працю</w:t>
            </w:r>
          </w:p>
          <w:p w14:paraId="754987AE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Особливості праці неповнолітніх</w:t>
            </w:r>
          </w:p>
        </w:tc>
      </w:tr>
      <w:tr w:rsidR="00F06829" w:rsidRPr="00F06829" w14:paraId="2515FB3D" w14:textId="77777777" w:rsidTr="00D20D78">
        <w:tc>
          <w:tcPr>
            <w:tcW w:w="2122" w:type="dxa"/>
            <w:vMerge/>
          </w:tcPr>
          <w:p w14:paraId="5B1CA186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746D6DB0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6829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>Трудовий договір</w:t>
            </w:r>
            <w:r w:rsidRPr="00F06829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</w:tr>
      <w:tr w:rsidR="00F06829" w:rsidRPr="00F06829" w14:paraId="11E60FA0" w14:textId="77777777" w:rsidTr="00D20D78">
        <w:trPr>
          <w:trHeight w:val="679"/>
        </w:trPr>
        <w:tc>
          <w:tcPr>
            <w:tcW w:w="2122" w:type="dxa"/>
            <w:vMerge/>
          </w:tcPr>
          <w:p w14:paraId="57542834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529732F3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06829">
              <w:rPr>
                <w:rFonts w:ascii="Times New Roman" w:hAnsi="Times New Roman" w:cs="Times New Roman"/>
                <w:iCs/>
              </w:rPr>
              <w:t>Трудовий договір</w:t>
            </w:r>
          </w:p>
          <w:p w14:paraId="0D8A68E0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06829">
              <w:rPr>
                <w:rFonts w:ascii="Times New Roman" w:hAnsi="Times New Roman" w:cs="Times New Roman"/>
                <w:iCs/>
              </w:rPr>
              <w:t>Строки випробування при прийнятті на роботу</w:t>
            </w:r>
          </w:p>
        </w:tc>
      </w:tr>
      <w:tr w:rsidR="00F06829" w:rsidRPr="00F06829" w14:paraId="336B635D" w14:textId="77777777" w:rsidTr="00D20D78">
        <w:tc>
          <w:tcPr>
            <w:tcW w:w="2122" w:type="dxa"/>
            <w:vMerge/>
          </w:tcPr>
          <w:p w14:paraId="41F23415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03C4E3FF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06829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>Правове регулювання робочого часу і часу відпочинку</w:t>
            </w:r>
          </w:p>
        </w:tc>
      </w:tr>
      <w:tr w:rsidR="00F06829" w:rsidRPr="00F06829" w14:paraId="04FD2F41" w14:textId="77777777" w:rsidTr="00D20D78">
        <w:trPr>
          <w:trHeight w:val="357"/>
        </w:trPr>
        <w:tc>
          <w:tcPr>
            <w:tcW w:w="2122" w:type="dxa"/>
            <w:vMerge/>
          </w:tcPr>
          <w:p w14:paraId="39CFA354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6DB99E5C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</w:rPr>
            </w:pPr>
            <w:r w:rsidRPr="00F06829">
              <w:rPr>
                <w:rFonts w:ascii="Times New Roman" w:hAnsi="Times New Roman" w:cs="Times New Roman"/>
              </w:rPr>
              <w:t>Правове регулювання робочого часу і часу відпочинку</w:t>
            </w:r>
          </w:p>
        </w:tc>
      </w:tr>
      <w:tr w:rsidR="00F06829" w:rsidRPr="00F06829" w14:paraId="49436C7E" w14:textId="77777777" w:rsidTr="00D20D78">
        <w:trPr>
          <w:trHeight w:val="556"/>
        </w:trPr>
        <w:tc>
          <w:tcPr>
            <w:tcW w:w="2122" w:type="dxa"/>
            <w:vMerge/>
          </w:tcPr>
          <w:p w14:paraId="000A7F99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2DCDBFCA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06829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>Трудова дисципліна. Матеріальна відповідальність Трудові спори</w:t>
            </w:r>
          </w:p>
        </w:tc>
      </w:tr>
      <w:tr w:rsidR="00F06829" w:rsidRPr="00F06829" w14:paraId="72BCB210" w14:textId="77777777" w:rsidTr="00D20D78">
        <w:trPr>
          <w:trHeight w:val="1019"/>
        </w:trPr>
        <w:tc>
          <w:tcPr>
            <w:tcW w:w="2122" w:type="dxa"/>
            <w:vMerge/>
          </w:tcPr>
          <w:p w14:paraId="3AA60985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0EC814CD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Трудова дисципліна</w:t>
            </w:r>
          </w:p>
          <w:p w14:paraId="2CD2BC03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Матеріальна відповідальність</w:t>
            </w:r>
          </w:p>
          <w:p w14:paraId="2B839A21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Трудові спори</w:t>
            </w:r>
          </w:p>
        </w:tc>
      </w:tr>
      <w:tr w:rsidR="00F06829" w:rsidRPr="00F06829" w14:paraId="681C40C6" w14:textId="77777777" w:rsidTr="00D20D78">
        <w:trPr>
          <w:trHeight w:val="437"/>
        </w:trPr>
        <w:tc>
          <w:tcPr>
            <w:tcW w:w="2122" w:type="dxa"/>
            <w:vMerge/>
          </w:tcPr>
          <w:p w14:paraId="4C07F3FE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68282B91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i/>
                <w:bdr w:val="none" w:sz="0" w:space="0" w:color="auto" w:frame="1"/>
              </w:rPr>
              <w:t>Соціальні гарантії та соціальний захист працівників</w:t>
            </w:r>
          </w:p>
        </w:tc>
      </w:tr>
      <w:tr w:rsidR="00F06829" w:rsidRPr="00F06829" w14:paraId="0BB8D8A7" w14:textId="77777777" w:rsidTr="00D20D78">
        <w:trPr>
          <w:trHeight w:val="968"/>
        </w:trPr>
        <w:tc>
          <w:tcPr>
            <w:tcW w:w="2122" w:type="dxa"/>
            <w:vMerge/>
          </w:tcPr>
          <w:p w14:paraId="1EEDE9BD" w14:textId="77777777" w:rsidR="00F06829" w:rsidRPr="00F06829" w:rsidRDefault="00F06829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</w:tcPr>
          <w:p w14:paraId="282CAA2A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Право на зайнятість</w:t>
            </w:r>
          </w:p>
          <w:p w14:paraId="5488D111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Порядок звільнення, припинення трудового договору</w:t>
            </w:r>
          </w:p>
          <w:p w14:paraId="1FC961C7" w14:textId="77777777" w:rsidR="00F06829" w:rsidRPr="00F06829" w:rsidRDefault="00F06829" w:rsidP="00D20D78">
            <w:pPr>
              <w:jc w:val="both"/>
              <w:rPr>
                <w:rFonts w:ascii="Times New Roman" w:hAnsi="Times New Roman" w:cs="Times New Roman"/>
                <w:b/>
                <w:bCs/>
                <w:bdr w:val="none" w:sz="0" w:space="0" w:color="auto" w:frame="1"/>
              </w:rPr>
            </w:pPr>
            <w:r w:rsidRPr="00F06829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Охорона праці</w:t>
            </w:r>
          </w:p>
        </w:tc>
      </w:tr>
    </w:tbl>
    <w:p w14:paraId="4D5C2B79" w14:textId="77777777" w:rsidR="00F06829" w:rsidRPr="00F06829" w:rsidRDefault="00F06829" w:rsidP="00F06829">
      <w:pPr>
        <w:shd w:val="clear" w:color="auto" w:fill="FFFFFF"/>
        <w:textAlignment w:val="baseline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14:paraId="2944C737" w14:textId="2BC71C8F" w:rsidR="00F06829" w:rsidRDefault="00F06829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4CD5544C" w14:textId="77777777" w:rsidR="00F06829" w:rsidRPr="00F06829" w:rsidRDefault="00F06829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2F0FB4B6" w14:textId="77777777" w:rsidR="00F06829" w:rsidRPr="00F06829" w:rsidRDefault="00F06829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08948070" w14:textId="1073D3D0" w:rsidR="00F06829" w:rsidRPr="00F06829" w:rsidRDefault="00F06829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ОСНОВИ </w:t>
      </w: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ГАЛУЗЕВОЇ ЕКОНОМІКИ</w:t>
      </w:r>
      <w:r w:rsidR="00C3387D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 xml:space="preserve"> І ПІДПРИЄМНИЦТВА</w:t>
      </w:r>
    </w:p>
    <w:p w14:paraId="441005C1" w14:textId="77777777" w:rsidR="00F06829" w:rsidRPr="002A779B" w:rsidRDefault="00F06829" w:rsidP="00D20D78">
      <w:pPr>
        <w:shd w:val="clear" w:color="auto" w:fill="FFFFFF"/>
        <w:jc w:val="center"/>
        <w:textAlignment w:val="baseline"/>
        <w:rPr>
          <w:rFonts w:cs="Times New Roman"/>
          <w:sz w:val="27"/>
          <w:szCs w:val="27"/>
          <w:lang w:eastAsia="ru-RU"/>
        </w:rPr>
      </w:pPr>
    </w:p>
    <w:p w14:paraId="723967E7" w14:textId="77777777" w:rsidR="00C3387D" w:rsidRPr="007E0F17" w:rsidRDefault="00C3387D" w:rsidP="00B15D2D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1F540DD8" w14:textId="77777777" w:rsidR="00C3387D" w:rsidRPr="007E0F17" w:rsidRDefault="00C3387D" w:rsidP="00B15D2D">
      <w:pPr>
        <w:rPr>
          <w:rFonts w:ascii="Times New Roman" w:eastAsia="Arial Unicode MS" w:hAnsi="Times New Roman" w:cs="Times New Roman"/>
          <w:b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 w:rsidRPr="007E0F17">
        <w:rPr>
          <w:rFonts w:ascii="Times New Roman" w:hAnsi="Times New Roman" w:cs="Times New Roman"/>
          <w:bCs/>
          <w:color w:val="000000" w:themeColor="text1"/>
        </w:rPr>
        <w:t>2-го розряду</w:t>
      </w:r>
      <w:r w:rsidRPr="007E0F17">
        <w:rPr>
          <w:rFonts w:ascii="Times New Roman" w:eastAsia="Arial Unicode MS" w:hAnsi="Times New Roman" w:cs="Times New Roman"/>
          <w:b/>
        </w:rPr>
        <w:t xml:space="preserve"> </w:t>
      </w:r>
    </w:p>
    <w:p w14:paraId="76A3D3EF" w14:textId="77777777" w:rsidR="00C3387D" w:rsidRPr="007E0F17" w:rsidRDefault="00C3387D" w:rsidP="00C3387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08"/>
        <w:gridCol w:w="5820"/>
        <w:gridCol w:w="1417"/>
        <w:gridCol w:w="1376"/>
      </w:tblGrid>
      <w:tr w:rsidR="00F06829" w:rsidRPr="00C47492" w14:paraId="443B3C62" w14:textId="77777777" w:rsidTr="00D20D78">
        <w:trPr>
          <w:trHeight w:val="480"/>
        </w:trPr>
        <w:tc>
          <w:tcPr>
            <w:tcW w:w="945" w:type="pct"/>
            <w:vMerge w:val="restart"/>
          </w:tcPr>
          <w:p w14:paraId="1331467D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Код</w:t>
            </w:r>
          </w:p>
          <w:p w14:paraId="6469EBCB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2740" w:type="pct"/>
            <w:vMerge w:val="restart"/>
          </w:tcPr>
          <w:p w14:paraId="4E87C866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</w:tc>
        <w:tc>
          <w:tcPr>
            <w:tcW w:w="1315" w:type="pct"/>
            <w:gridSpan w:val="2"/>
          </w:tcPr>
          <w:p w14:paraId="4A1FE259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Кількість годин</w:t>
            </w:r>
          </w:p>
        </w:tc>
      </w:tr>
      <w:tr w:rsidR="00F06829" w:rsidRPr="00C47492" w14:paraId="1F1FD8F5" w14:textId="77777777" w:rsidTr="00D20D78">
        <w:trPr>
          <w:trHeight w:val="480"/>
        </w:trPr>
        <w:tc>
          <w:tcPr>
            <w:tcW w:w="945" w:type="pct"/>
            <w:vMerge/>
          </w:tcPr>
          <w:p w14:paraId="2F886374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pct"/>
            <w:vMerge/>
          </w:tcPr>
          <w:p w14:paraId="1E5C298B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</w:tcPr>
          <w:p w14:paraId="50B26926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648" w:type="pct"/>
          </w:tcPr>
          <w:p w14:paraId="6778C4B9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  <w:b/>
              </w:rPr>
              <w:t>З них ЛПР</w:t>
            </w:r>
          </w:p>
        </w:tc>
      </w:tr>
      <w:tr w:rsidR="00F06829" w:rsidRPr="00C47492" w14:paraId="719761B2" w14:textId="77777777" w:rsidTr="00D20D78">
        <w:trPr>
          <w:trHeight w:val="480"/>
        </w:trPr>
        <w:tc>
          <w:tcPr>
            <w:tcW w:w="945" w:type="pct"/>
            <w:vAlign w:val="center"/>
          </w:tcPr>
          <w:p w14:paraId="23D2EA20" w14:textId="77777777" w:rsidR="00F06829" w:rsidRPr="00C47492" w:rsidRDefault="00F06829" w:rsidP="00C47492">
            <w:pPr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C47492">
              <w:rPr>
                <w:rFonts w:ascii="Times New Roman" w:hAnsi="Times New Roman"/>
                <w:b/>
                <w:color w:val="0D0D0D"/>
              </w:rPr>
              <w:t>БК.2</w:t>
            </w:r>
          </w:p>
        </w:tc>
        <w:tc>
          <w:tcPr>
            <w:tcW w:w="2740" w:type="pct"/>
          </w:tcPr>
          <w:p w14:paraId="6D6C8D29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 xml:space="preserve">Розуміння основ галузевої економіки та підприємництва, вимог </w:t>
            </w:r>
            <w:proofErr w:type="spellStart"/>
            <w:r w:rsidRPr="00C47492">
              <w:rPr>
                <w:rFonts w:ascii="Times New Roman" w:hAnsi="Times New Roman" w:cs="Times New Roman"/>
                <w:b/>
              </w:rPr>
              <w:t>енергоменеджменту</w:t>
            </w:r>
            <w:proofErr w:type="spellEnd"/>
          </w:p>
        </w:tc>
        <w:tc>
          <w:tcPr>
            <w:tcW w:w="667" w:type="pct"/>
            <w:vAlign w:val="center"/>
          </w:tcPr>
          <w:p w14:paraId="78705F4B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8" w:type="pct"/>
          </w:tcPr>
          <w:p w14:paraId="0A04B4C3" w14:textId="77777777" w:rsidR="00F06829" w:rsidRPr="00C47492" w:rsidRDefault="00F06829" w:rsidP="00C47492"/>
        </w:tc>
      </w:tr>
      <w:tr w:rsidR="00F06829" w:rsidRPr="00C47492" w14:paraId="130082BB" w14:textId="77777777" w:rsidTr="00D20D78">
        <w:tc>
          <w:tcPr>
            <w:tcW w:w="945" w:type="pct"/>
            <w:vAlign w:val="center"/>
          </w:tcPr>
          <w:p w14:paraId="578BE718" w14:textId="77777777" w:rsidR="00F06829" w:rsidRPr="00C47492" w:rsidRDefault="00F06829" w:rsidP="00C47492">
            <w:pPr>
              <w:jc w:val="center"/>
              <w:rPr>
                <w:rFonts w:ascii="Times New Roman" w:hAnsi="Times New Roman"/>
                <w:color w:val="0D0D0D"/>
              </w:rPr>
            </w:pPr>
            <w:r w:rsidRPr="00C47492">
              <w:rPr>
                <w:rFonts w:ascii="Times New Roman" w:hAnsi="Times New Roman"/>
                <w:color w:val="0D0D0D"/>
              </w:rPr>
              <w:t>БК.2.1</w:t>
            </w:r>
          </w:p>
          <w:p w14:paraId="2D2D6042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pct"/>
          </w:tcPr>
          <w:p w14:paraId="40D283F7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Загальні основи суспільного виробництва</w:t>
            </w:r>
          </w:p>
        </w:tc>
        <w:tc>
          <w:tcPr>
            <w:tcW w:w="667" w:type="pct"/>
          </w:tcPr>
          <w:p w14:paraId="671D7937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</w:tcPr>
          <w:p w14:paraId="70C00EB1" w14:textId="77777777" w:rsidR="00F06829" w:rsidRPr="00C47492" w:rsidRDefault="00F06829" w:rsidP="00C474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829" w:rsidRPr="00C47492" w14:paraId="45C083FC" w14:textId="77777777" w:rsidTr="00D20D78">
        <w:tc>
          <w:tcPr>
            <w:tcW w:w="945" w:type="pct"/>
            <w:vAlign w:val="center"/>
          </w:tcPr>
          <w:p w14:paraId="15A3FF1A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БК.2.2</w:t>
            </w:r>
          </w:p>
        </w:tc>
        <w:tc>
          <w:tcPr>
            <w:tcW w:w="2740" w:type="pct"/>
          </w:tcPr>
          <w:p w14:paraId="4F7E40A4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Поняття ринку і ринкових відносин, формування та розвиток ринку</w:t>
            </w:r>
          </w:p>
        </w:tc>
        <w:tc>
          <w:tcPr>
            <w:tcW w:w="667" w:type="pct"/>
          </w:tcPr>
          <w:p w14:paraId="3982B642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</w:tcPr>
          <w:p w14:paraId="6696E448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</w:p>
        </w:tc>
      </w:tr>
      <w:tr w:rsidR="00F06829" w:rsidRPr="00C47492" w14:paraId="56E6212F" w14:textId="77777777" w:rsidTr="00D20D78">
        <w:tc>
          <w:tcPr>
            <w:tcW w:w="945" w:type="pct"/>
            <w:vAlign w:val="center"/>
          </w:tcPr>
          <w:p w14:paraId="05942E9F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БК.2.3</w:t>
            </w:r>
          </w:p>
        </w:tc>
        <w:tc>
          <w:tcPr>
            <w:tcW w:w="2740" w:type="pct"/>
          </w:tcPr>
          <w:p w14:paraId="20CD3599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Системи підприємництва, підприємство у системі ринкових відносин</w:t>
            </w:r>
          </w:p>
        </w:tc>
        <w:tc>
          <w:tcPr>
            <w:tcW w:w="667" w:type="pct"/>
          </w:tcPr>
          <w:p w14:paraId="7B8DEC05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</w:tcPr>
          <w:p w14:paraId="0EA479ED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</w:p>
        </w:tc>
      </w:tr>
      <w:tr w:rsidR="00F06829" w:rsidRPr="00C47492" w14:paraId="7B617350" w14:textId="77777777" w:rsidTr="00D20D78">
        <w:trPr>
          <w:trHeight w:val="433"/>
        </w:trPr>
        <w:tc>
          <w:tcPr>
            <w:tcW w:w="945" w:type="pct"/>
            <w:vAlign w:val="center"/>
          </w:tcPr>
          <w:p w14:paraId="5593E8BB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БК.2.4</w:t>
            </w:r>
          </w:p>
        </w:tc>
        <w:tc>
          <w:tcPr>
            <w:tcW w:w="2740" w:type="pct"/>
          </w:tcPr>
          <w:p w14:paraId="265433EA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Трудові ресурси</w:t>
            </w:r>
          </w:p>
        </w:tc>
        <w:tc>
          <w:tcPr>
            <w:tcW w:w="667" w:type="pct"/>
          </w:tcPr>
          <w:p w14:paraId="075853A8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8" w:type="pct"/>
          </w:tcPr>
          <w:p w14:paraId="628DF79F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</w:p>
        </w:tc>
      </w:tr>
      <w:tr w:rsidR="00F06829" w:rsidRPr="00C47492" w14:paraId="46729366" w14:textId="77777777" w:rsidTr="00D20D78">
        <w:tc>
          <w:tcPr>
            <w:tcW w:w="945" w:type="pct"/>
            <w:vAlign w:val="center"/>
          </w:tcPr>
          <w:p w14:paraId="6491BB1F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БК.2.5</w:t>
            </w:r>
          </w:p>
        </w:tc>
        <w:tc>
          <w:tcPr>
            <w:tcW w:w="2740" w:type="pct"/>
          </w:tcPr>
          <w:p w14:paraId="45C4863A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 xml:space="preserve">Основи </w:t>
            </w:r>
            <w:proofErr w:type="spellStart"/>
            <w:r w:rsidRPr="00C47492">
              <w:rPr>
                <w:rFonts w:ascii="Times New Roman" w:hAnsi="Times New Roman" w:cs="Times New Roman"/>
              </w:rPr>
              <w:t>енергоменеджменту</w:t>
            </w:r>
            <w:proofErr w:type="spellEnd"/>
          </w:p>
        </w:tc>
        <w:tc>
          <w:tcPr>
            <w:tcW w:w="667" w:type="pct"/>
          </w:tcPr>
          <w:p w14:paraId="1F5E437A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8" w:type="pct"/>
          </w:tcPr>
          <w:p w14:paraId="7E4F6214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</w:p>
        </w:tc>
      </w:tr>
      <w:tr w:rsidR="00F06829" w:rsidRPr="00C47492" w14:paraId="58575D2F" w14:textId="77777777" w:rsidTr="00D20D78">
        <w:tc>
          <w:tcPr>
            <w:tcW w:w="3685" w:type="pct"/>
            <w:gridSpan w:val="2"/>
          </w:tcPr>
          <w:p w14:paraId="348D8CE4" w14:textId="77777777" w:rsidR="00F06829" w:rsidRPr="00C47492" w:rsidRDefault="00F06829" w:rsidP="00C474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667" w:type="pct"/>
          </w:tcPr>
          <w:p w14:paraId="3562E2B1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8" w:type="pct"/>
          </w:tcPr>
          <w:p w14:paraId="2D9F6E4D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</w:p>
        </w:tc>
      </w:tr>
    </w:tbl>
    <w:p w14:paraId="2A9EAC6B" w14:textId="77777777" w:rsidR="00F06829" w:rsidRDefault="00F06829" w:rsidP="00F06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4493E45" w14:textId="77777777" w:rsidR="00F06829" w:rsidRDefault="00F06829" w:rsidP="00F068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ПРОГРАМИ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322"/>
        <w:gridCol w:w="8299"/>
      </w:tblGrid>
      <w:tr w:rsidR="00F06829" w:rsidRPr="00C47492" w14:paraId="51099482" w14:textId="77777777" w:rsidTr="00D20D78">
        <w:trPr>
          <w:trHeight w:val="597"/>
        </w:trPr>
        <w:tc>
          <w:tcPr>
            <w:tcW w:w="1093" w:type="pct"/>
          </w:tcPr>
          <w:p w14:paraId="28E695CA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3907" w:type="pct"/>
          </w:tcPr>
          <w:p w14:paraId="310D2D1E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61889D5B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Зміст навчального матеріалу</w:t>
            </w:r>
          </w:p>
        </w:tc>
      </w:tr>
      <w:tr w:rsidR="00F06829" w:rsidRPr="00C47492" w14:paraId="62662523" w14:textId="77777777" w:rsidTr="00D20D78">
        <w:tc>
          <w:tcPr>
            <w:tcW w:w="5000" w:type="pct"/>
            <w:gridSpan w:val="2"/>
            <w:vAlign w:val="center"/>
          </w:tcPr>
          <w:p w14:paraId="77932101" w14:textId="77777777" w:rsidR="00F06829" w:rsidRPr="00C47492" w:rsidRDefault="00F06829" w:rsidP="00C47492">
            <w:pPr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C47492">
              <w:rPr>
                <w:rFonts w:ascii="Times New Roman" w:hAnsi="Times New Roman"/>
                <w:b/>
                <w:color w:val="0D0D0D"/>
              </w:rPr>
              <w:t xml:space="preserve">БК.2 </w:t>
            </w:r>
            <w:r w:rsidRPr="00C47492">
              <w:rPr>
                <w:rFonts w:ascii="Times New Roman" w:hAnsi="Times New Roman" w:cs="Times New Roman"/>
                <w:b/>
              </w:rPr>
              <w:t xml:space="preserve">Розуміння основ галузевої економіки та підприємництва, вимог </w:t>
            </w:r>
            <w:proofErr w:type="spellStart"/>
            <w:r w:rsidRPr="00C47492">
              <w:rPr>
                <w:rFonts w:ascii="Times New Roman" w:hAnsi="Times New Roman" w:cs="Times New Roman"/>
                <w:b/>
              </w:rPr>
              <w:t>енергоменеджменту</w:t>
            </w:r>
            <w:proofErr w:type="spellEnd"/>
          </w:p>
        </w:tc>
      </w:tr>
      <w:tr w:rsidR="00F06829" w:rsidRPr="00C47492" w14:paraId="6FBAC9B0" w14:textId="77777777" w:rsidTr="00D20D78">
        <w:tc>
          <w:tcPr>
            <w:tcW w:w="1093" w:type="pct"/>
          </w:tcPr>
          <w:p w14:paraId="03ABA0A3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/>
                <w:color w:val="0D0D0D"/>
              </w:rPr>
              <w:t>БК.2.1</w:t>
            </w:r>
          </w:p>
        </w:tc>
        <w:tc>
          <w:tcPr>
            <w:tcW w:w="3907" w:type="pct"/>
          </w:tcPr>
          <w:p w14:paraId="6A3E366C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Стислі відомості про економіку України на сучасному етапі.</w:t>
            </w:r>
          </w:p>
        </w:tc>
      </w:tr>
      <w:tr w:rsidR="00F06829" w:rsidRPr="00C47492" w14:paraId="1B16E68F" w14:textId="77777777" w:rsidTr="00D20D78">
        <w:tc>
          <w:tcPr>
            <w:tcW w:w="1093" w:type="pct"/>
            <w:vAlign w:val="center"/>
          </w:tcPr>
          <w:p w14:paraId="6BD859D3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БК.2.2</w:t>
            </w:r>
          </w:p>
        </w:tc>
        <w:tc>
          <w:tcPr>
            <w:tcW w:w="3907" w:type="pct"/>
          </w:tcPr>
          <w:p w14:paraId="65FADB47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Поняття, сутність ринку, його роль.</w:t>
            </w:r>
          </w:p>
          <w:p w14:paraId="63BB14B9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Розвиток товарно-грошових відносин на сучасному етапі.</w:t>
            </w:r>
          </w:p>
        </w:tc>
      </w:tr>
      <w:tr w:rsidR="00F06829" w:rsidRPr="00C47492" w14:paraId="2F39A8CF" w14:textId="77777777" w:rsidTr="00D20D78">
        <w:tc>
          <w:tcPr>
            <w:tcW w:w="1093" w:type="pct"/>
            <w:vAlign w:val="center"/>
          </w:tcPr>
          <w:p w14:paraId="5897BE42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БК.2.3</w:t>
            </w:r>
          </w:p>
        </w:tc>
        <w:tc>
          <w:tcPr>
            <w:tcW w:w="3907" w:type="pct"/>
          </w:tcPr>
          <w:p w14:paraId="506AE0AA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Підприємництво - соціально-економічна основа ринкової економіки.</w:t>
            </w:r>
            <w:r w:rsidRPr="00C47492">
              <w:t xml:space="preserve"> </w:t>
            </w:r>
            <w:r w:rsidRPr="00C47492">
              <w:rPr>
                <w:rFonts w:ascii="Times New Roman" w:hAnsi="Times New Roman" w:cs="Times New Roman"/>
              </w:rPr>
              <w:t>Організаційно-економічні форми  підприємництва.</w:t>
            </w:r>
            <w:r w:rsidRPr="00C47492">
              <w:t xml:space="preserve"> </w:t>
            </w:r>
            <w:r w:rsidRPr="00C47492">
              <w:rPr>
                <w:rFonts w:ascii="Times New Roman" w:hAnsi="Times New Roman" w:cs="Times New Roman"/>
              </w:rPr>
              <w:t>Підприємство.</w:t>
            </w:r>
            <w:r w:rsidRPr="00C47492">
              <w:t xml:space="preserve"> </w:t>
            </w:r>
            <w:r w:rsidRPr="00C47492">
              <w:rPr>
                <w:rFonts w:ascii="Times New Roman" w:hAnsi="Times New Roman" w:cs="Times New Roman"/>
              </w:rPr>
              <w:t>Види, форми підприємств, їх розвиток у системі ринкових відносин.</w:t>
            </w:r>
          </w:p>
        </w:tc>
      </w:tr>
      <w:tr w:rsidR="00F06829" w:rsidRPr="00C47492" w14:paraId="2ECB2864" w14:textId="77777777" w:rsidTr="00D20D78">
        <w:tc>
          <w:tcPr>
            <w:tcW w:w="1093" w:type="pct"/>
            <w:vAlign w:val="center"/>
          </w:tcPr>
          <w:p w14:paraId="520DD8E0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БК.2.4</w:t>
            </w:r>
          </w:p>
        </w:tc>
        <w:tc>
          <w:tcPr>
            <w:tcW w:w="3907" w:type="pct"/>
          </w:tcPr>
          <w:p w14:paraId="7845F4BE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Витрати виробництва.</w:t>
            </w:r>
            <w:r w:rsidRPr="00C47492">
              <w:t xml:space="preserve"> </w:t>
            </w:r>
            <w:r w:rsidRPr="00C47492">
              <w:rPr>
                <w:rFonts w:ascii="Times New Roman" w:hAnsi="Times New Roman" w:cs="Times New Roman"/>
              </w:rPr>
              <w:t>Трудові ресурси та їх використання.</w:t>
            </w:r>
            <w:r w:rsidRPr="00C47492">
              <w:t xml:space="preserve"> </w:t>
            </w:r>
            <w:r w:rsidRPr="00C47492">
              <w:rPr>
                <w:rFonts w:ascii="Times New Roman" w:hAnsi="Times New Roman" w:cs="Times New Roman"/>
              </w:rPr>
              <w:t>Безробіття, його форми. Міграція населення.</w:t>
            </w:r>
            <w:r w:rsidRPr="00C47492">
              <w:t xml:space="preserve"> </w:t>
            </w:r>
            <w:r w:rsidRPr="00C47492">
              <w:rPr>
                <w:rFonts w:ascii="Times New Roman" w:hAnsi="Times New Roman" w:cs="Times New Roman"/>
              </w:rPr>
              <w:t>Відтворення суспільного продукту.</w:t>
            </w:r>
          </w:p>
        </w:tc>
      </w:tr>
      <w:tr w:rsidR="00F06829" w:rsidRPr="00C47492" w14:paraId="2932CBF2" w14:textId="77777777" w:rsidTr="00D20D78">
        <w:tc>
          <w:tcPr>
            <w:tcW w:w="1093" w:type="pct"/>
            <w:vAlign w:val="center"/>
          </w:tcPr>
          <w:p w14:paraId="42D95879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БК.2.5</w:t>
            </w:r>
          </w:p>
        </w:tc>
        <w:tc>
          <w:tcPr>
            <w:tcW w:w="3907" w:type="pct"/>
          </w:tcPr>
          <w:p w14:paraId="2723F320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 xml:space="preserve">Основи </w:t>
            </w:r>
            <w:proofErr w:type="spellStart"/>
            <w:r w:rsidRPr="00C47492">
              <w:rPr>
                <w:rFonts w:ascii="Times New Roman" w:hAnsi="Times New Roman" w:cs="Times New Roman"/>
              </w:rPr>
              <w:t>енергоменеджменту</w:t>
            </w:r>
            <w:proofErr w:type="spellEnd"/>
            <w:r w:rsidRPr="00C47492">
              <w:rPr>
                <w:rFonts w:ascii="Times New Roman" w:hAnsi="Times New Roman" w:cs="Times New Roman"/>
              </w:rPr>
              <w:t>.</w:t>
            </w:r>
          </w:p>
        </w:tc>
      </w:tr>
    </w:tbl>
    <w:p w14:paraId="1CC6DB08" w14:textId="77777777" w:rsidR="00F06829" w:rsidRPr="00C23FC2" w:rsidRDefault="00F06829" w:rsidP="00F068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9F59A4" w14:textId="61E6EDD0" w:rsidR="00F06829" w:rsidRDefault="00F06829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60411A66" w14:textId="77777777" w:rsidR="00F06829" w:rsidRPr="00F06829" w:rsidRDefault="00F06829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3C9EA827" w14:textId="77777777" w:rsidR="00F06829" w:rsidRPr="00F06829" w:rsidRDefault="00F06829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2DA5A5A1" w14:textId="784A09CA" w:rsidR="00F06829" w:rsidRPr="00704494" w:rsidRDefault="00704494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val="ru-RU"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ОСНОВИ РОБОТИ НА ПЕРСОНАЛЬНОМУ КОМП</w:t>
      </w:r>
      <w:r w:rsidRPr="00704494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val="ru-RU" w:eastAsia="ru-RU"/>
        </w:rPr>
        <w:t>`</w:t>
      </w: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val="ru-RU" w:eastAsia="ru-RU"/>
        </w:rPr>
        <w:t>ЮТЕРІ</w:t>
      </w:r>
    </w:p>
    <w:p w14:paraId="7C20CEAA" w14:textId="77777777" w:rsidR="00C3387D" w:rsidRPr="007E0F17" w:rsidRDefault="00C3387D" w:rsidP="00C3387D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11A54FBD" w14:textId="77777777" w:rsidR="00C3387D" w:rsidRPr="007E0F17" w:rsidRDefault="00C3387D" w:rsidP="00C3387D">
      <w:pPr>
        <w:rPr>
          <w:rFonts w:ascii="Times New Roman" w:eastAsia="Arial Unicode MS" w:hAnsi="Times New Roman" w:cs="Times New Roman"/>
          <w:b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 w:rsidRPr="007E0F17">
        <w:rPr>
          <w:rFonts w:ascii="Times New Roman" w:hAnsi="Times New Roman" w:cs="Times New Roman"/>
          <w:bCs/>
          <w:color w:val="000000" w:themeColor="text1"/>
        </w:rPr>
        <w:t>2-го розряду</w:t>
      </w:r>
      <w:r w:rsidRPr="007E0F17">
        <w:rPr>
          <w:rFonts w:ascii="Times New Roman" w:eastAsia="Arial Unicode MS" w:hAnsi="Times New Roman" w:cs="Times New Roman"/>
          <w:b/>
        </w:rPr>
        <w:t xml:space="preserve"> </w:t>
      </w:r>
    </w:p>
    <w:p w14:paraId="0DF0C26E" w14:textId="77777777" w:rsidR="00C3387D" w:rsidRPr="007E0F17" w:rsidRDefault="00C3387D" w:rsidP="00C3387D">
      <w:pPr>
        <w:rPr>
          <w:rFonts w:ascii="Times New Roman" w:hAnsi="Times New Roman" w:cs="Times New Roman"/>
          <w:color w:val="000000" w:themeColor="text1"/>
        </w:rPr>
      </w:pP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008"/>
        <w:gridCol w:w="5820"/>
        <w:gridCol w:w="1417"/>
        <w:gridCol w:w="1376"/>
      </w:tblGrid>
      <w:tr w:rsidR="00F06829" w:rsidRPr="00C47492" w14:paraId="0AC3F6F2" w14:textId="77777777" w:rsidTr="00D20D78">
        <w:trPr>
          <w:trHeight w:val="480"/>
        </w:trPr>
        <w:tc>
          <w:tcPr>
            <w:tcW w:w="945" w:type="pct"/>
            <w:vMerge w:val="restart"/>
          </w:tcPr>
          <w:p w14:paraId="6BF16B18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Код</w:t>
            </w:r>
          </w:p>
          <w:p w14:paraId="27A65DFF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2740" w:type="pct"/>
            <w:vMerge w:val="restart"/>
          </w:tcPr>
          <w:p w14:paraId="3470D73B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</w:tc>
        <w:tc>
          <w:tcPr>
            <w:tcW w:w="1315" w:type="pct"/>
            <w:gridSpan w:val="2"/>
          </w:tcPr>
          <w:p w14:paraId="67FDB2DF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Кількість годин</w:t>
            </w:r>
          </w:p>
        </w:tc>
      </w:tr>
      <w:tr w:rsidR="00F06829" w:rsidRPr="00C47492" w14:paraId="757866B8" w14:textId="77777777" w:rsidTr="00D20D78">
        <w:trPr>
          <w:trHeight w:val="480"/>
        </w:trPr>
        <w:tc>
          <w:tcPr>
            <w:tcW w:w="945" w:type="pct"/>
            <w:vMerge/>
          </w:tcPr>
          <w:p w14:paraId="1AE564E7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0" w:type="pct"/>
            <w:vMerge/>
          </w:tcPr>
          <w:p w14:paraId="6D5CB43A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</w:tcPr>
          <w:p w14:paraId="187B0BC2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Всього</w:t>
            </w:r>
          </w:p>
        </w:tc>
        <w:tc>
          <w:tcPr>
            <w:tcW w:w="648" w:type="pct"/>
          </w:tcPr>
          <w:p w14:paraId="437EE087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  <w:b/>
              </w:rPr>
              <w:t>З них ЛПР</w:t>
            </w:r>
          </w:p>
        </w:tc>
      </w:tr>
      <w:tr w:rsidR="00F06829" w:rsidRPr="00C47492" w14:paraId="771F0D1D" w14:textId="77777777" w:rsidTr="00D20D78">
        <w:trPr>
          <w:trHeight w:val="480"/>
        </w:trPr>
        <w:tc>
          <w:tcPr>
            <w:tcW w:w="945" w:type="pct"/>
            <w:vAlign w:val="center"/>
          </w:tcPr>
          <w:p w14:paraId="27098C38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БК.8</w:t>
            </w:r>
          </w:p>
        </w:tc>
        <w:tc>
          <w:tcPr>
            <w:tcW w:w="2740" w:type="pct"/>
          </w:tcPr>
          <w:p w14:paraId="3454FF0F" w14:textId="77777777" w:rsidR="00F06829" w:rsidRPr="00C47492" w:rsidRDefault="00F06829" w:rsidP="00C474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Засвоєння та оволодіння основами роботи на персональному комп’ютері</w:t>
            </w:r>
          </w:p>
        </w:tc>
        <w:tc>
          <w:tcPr>
            <w:tcW w:w="667" w:type="pct"/>
            <w:vAlign w:val="center"/>
          </w:tcPr>
          <w:p w14:paraId="3BC9BD90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8" w:type="pct"/>
          </w:tcPr>
          <w:p w14:paraId="457A125B" w14:textId="77777777" w:rsidR="00F06829" w:rsidRPr="00C47492" w:rsidRDefault="00F06829" w:rsidP="00C47492"/>
        </w:tc>
      </w:tr>
      <w:tr w:rsidR="00F06829" w:rsidRPr="00C47492" w14:paraId="6F34AB43" w14:textId="77777777" w:rsidTr="00D20D78">
        <w:tc>
          <w:tcPr>
            <w:tcW w:w="945" w:type="pct"/>
            <w:vAlign w:val="center"/>
          </w:tcPr>
          <w:p w14:paraId="7D470C7D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/>
                <w:color w:val="0D0D0D"/>
              </w:rPr>
              <w:t>БК.8.1</w:t>
            </w:r>
          </w:p>
        </w:tc>
        <w:tc>
          <w:tcPr>
            <w:tcW w:w="2740" w:type="pct"/>
          </w:tcPr>
          <w:p w14:paraId="29B71A76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Основи роботи на персональному комп’ютері</w:t>
            </w:r>
          </w:p>
        </w:tc>
        <w:tc>
          <w:tcPr>
            <w:tcW w:w="667" w:type="pct"/>
          </w:tcPr>
          <w:p w14:paraId="707EEEDD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8" w:type="pct"/>
          </w:tcPr>
          <w:p w14:paraId="509E97DC" w14:textId="77777777" w:rsidR="00F06829" w:rsidRPr="00C47492" w:rsidRDefault="00F06829" w:rsidP="00C474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6829" w:rsidRPr="00C47492" w14:paraId="4E247FE2" w14:textId="77777777" w:rsidTr="00D20D78">
        <w:tc>
          <w:tcPr>
            <w:tcW w:w="945" w:type="pct"/>
            <w:vAlign w:val="center"/>
          </w:tcPr>
          <w:p w14:paraId="529B0919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БК.8.2</w:t>
            </w:r>
          </w:p>
        </w:tc>
        <w:tc>
          <w:tcPr>
            <w:tcW w:w="2740" w:type="pct"/>
          </w:tcPr>
          <w:p w14:paraId="20B8E351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Вимоги до влаштування робочого місця, санітарні норми та правила безпеки роботи на персональному комп’ютері</w:t>
            </w:r>
          </w:p>
        </w:tc>
        <w:tc>
          <w:tcPr>
            <w:tcW w:w="667" w:type="pct"/>
          </w:tcPr>
          <w:p w14:paraId="6FF56F18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8" w:type="pct"/>
          </w:tcPr>
          <w:p w14:paraId="35B3CF4D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</w:p>
        </w:tc>
      </w:tr>
      <w:tr w:rsidR="00F06829" w:rsidRPr="00C47492" w14:paraId="7A9FAFBF" w14:textId="77777777" w:rsidTr="00D20D78">
        <w:tc>
          <w:tcPr>
            <w:tcW w:w="3685" w:type="pct"/>
            <w:gridSpan w:val="2"/>
          </w:tcPr>
          <w:p w14:paraId="694AE2CE" w14:textId="77777777" w:rsidR="00F06829" w:rsidRPr="00C47492" w:rsidRDefault="00F06829" w:rsidP="00C4749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667" w:type="pct"/>
          </w:tcPr>
          <w:p w14:paraId="78EBF3A4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48" w:type="pct"/>
          </w:tcPr>
          <w:p w14:paraId="0EEECF9F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</w:p>
        </w:tc>
      </w:tr>
    </w:tbl>
    <w:p w14:paraId="5B2619F0" w14:textId="77777777" w:rsidR="00F06829" w:rsidRDefault="00F06829" w:rsidP="00F0682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BDE739" w14:textId="77777777" w:rsidR="00F06829" w:rsidRDefault="00F06829" w:rsidP="00F068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ПРОГРАМИ</w:t>
      </w:r>
    </w:p>
    <w:tbl>
      <w:tblPr>
        <w:tblStyle w:val="af7"/>
        <w:tblW w:w="5000" w:type="pct"/>
        <w:tblLook w:val="04A0" w:firstRow="1" w:lastRow="0" w:firstColumn="1" w:lastColumn="0" w:noHBand="0" w:noVBand="1"/>
      </w:tblPr>
      <w:tblGrid>
        <w:gridCol w:w="2322"/>
        <w:gridCol w:w="8299"/>
      </w:tblGrid>
      <w:tr w:rsidR="00F06829" w:rsidRPr="00C47492" w14:paraId="08576152" w14:textId="77777777" w:rsidTr="00D20D78">
        <w:trPr>
          <w:trHeight w:val="597"/>
        </w:trPr>
        <w:tc>
          <w:tcPr>
            <w:tcW w:w="1093" w:type="pct"/>
            <w:vAlign w:val="center"/>
          </w:tcPr>
          <w:p w14:paraId="135C6A26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3907" w:type="pct"/>
            <w:vAlign w:val="center"/>
          </w:tcPr>
          <w:p w14:paraId="5B60F19F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312234FB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 w:cs="Times New Roman"/>
                <w:b/>
              </w:rPr>
              <w:t>Зміст навчального матеріалу</w:t>
            </w:r>
          </w:p>
        </w:tc>
      </w:tr>
      <w:tr w:rsidR="00F06829" w:rsidRPr="00C47492" w14:paraId="21FB03C0" w14:textId="77777777" w:rsidTr="00D20D78">
        <w:tc>
          <w:tcPr>
            <w:tcW w:w="5000" w:type="pct"/>
            <w:gridSpan w:val="2"/>
            <w:vAlign w:val="center"/>
          </w:tcPr>
          <w:p w14:paraId="1B3D3BFE" w14:textId="77777777" w:rsidR="00F06829" w:rsidRPr="00C47492" w:rsidRDefault="00F06829" w:rsidP="00C47492">
            <w:pPr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C47492">
              <w:rPr>
                <w:rFonts w:ascii="Times New Roman" w:hAnsi="Times New Roman"/>
                <w:b/>
                <w:color w:val="0D0D0D"/>
              </w:rPr>
              <w:t>БК.8</w:t>
            </w:r>
          </w:p>
          <w:p w14:paraId="17333167" w14:textId="77777777" w:rsidR="00F06829" w:rsidRPr="00C47492" w:rsidRDefault="00F06829" w:rsidP="00C47492">
            <w:pPr>
              <w:jc w:val="center"/>
              <w:rPr>
                <w:rFonts w:ascii="Times New Roman" w:hAnsi="Times New Roman"/>
                <w:b/>
                <w:color w:val="0D0D0D"/>
              </w:rPr>
            </w:pPr>
            <w:r w:rsidRPr="00C47492">
              <w:rPr>
                <w:rFonts w:ascii="Times New Roman" w:hAnsi="Times New Roman"/>
                <w:b/>
              </w:rPr>
              <w:t>Засвоєння та оволодіння основами роботи на персональному комп’ютері</w:t>
            </w:r>
          </w:p>
        </w:tc>
      </w:tr>
      <w:tr w:rsidR="00F06829" w:rsidRPr="00C47492" w14:paraId="456F477C" w14:textId="77777777" w:rsidTr="00D20D78">
        <w:tc>
          <w:tcPr>
            <w:tcW w:w="1093" w:type="pct"/>
            <w:vAlign w:val="center"/>
          </w:tcPr>
          <w:p w14:paraId="35CBB398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7492">
              <w:rPr>
                <w:rFonts w:ascii="Times New Roman" w:hAnsi="Times New Roman"/>
                <w:color w:val="0D0D0D"/>
              </w:rPr>
              <w:t>БК.8.1</w:t>
            </w:r>
          </w:p>
        </w:tc>
        <w:tc>
          <w:tcPr>
            <w:tcW w:w="3907" w:type="pct"/>
          </w:tcPr>
          <w:p w14:paraId="62B595B3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Склад комп'ютера та взаємодія між вузлами.</w:t>
            </w:r>
          </w:p>
          <w:p w14:paraId="6B3CD8CE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Склад мікропроцесорної системи.</w:t>
            </w:r>
          </w:p>
          <w:p w14:paraId="18563C71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Обмін даними між зовнішніми пристроями.</w:t>
            </w:r>
          </w:p>
          <w:p w14:paraId="3F597A37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Інтерфейси: системний, розподілених систем керування, локальних обчислювальних систем, мультипроцесорних систем.</w:t>
            </w:r>
          </w:p>
          <w:p w14:paraId="66B26E8A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Периферійні пристрої.</w:t>
            </w:r>
          </w:p>
          <w:p w14:paraId="664786D0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 xml:space="preserve">Організація </w:t>
            </w:r>
            <w:proofErr w:type="spellStart"/>
            <w:r w:rsidRPr="00C47492">
              <w:rPr>
                <w:rFonts w:ascii="Times New Roman" w:hAnsi="Times New Roman" w:cs="Times New Roman"/>
              </w:rPr>
              <w:t>відеопристроїв</w:t>
            </w:r>
            <w:proofErr w:type="spellEnd"/>
            <w:r w:rsidRPr="00C47492">
              <w:rPr>
                <w:rFonts w:ascii="Times New Roman" w:hAnsi="Times New Roman" w:cs="Times New Roman"/>
              </w:rPr>
              <w:t xml:space="preserve"> комп'ютера.</w:t>
            </w:r>
          </w:p>
          <w:p w14:paraId="610BBBDE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ЛПР №1 Склад комп'ютера та взаємодія між вузлами.</w:t>
            </w:r>
          </w:p>
          <w:p w14:paraId="1A33197B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ЛПР №2 Склад комп'ютера та взаємодія між вузлами.</w:t>
            </w:r>
          </w:p>
          <w:p w14:paraId="35653164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ЛПР №3 Робота периферійними пристроями.</w:t>
            </w:r>
          </w:p>
          <w:p w14:paraId="06249B87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ЛПР №4 Робота периферійними пристроями.</w:t>
            </w:r>
          </w:p>
        </w:tc>
      </w:tr>
      <w:tr w:rsidR="00F06829" w:rsidRPr="00C47492" w14:paraId="6E95EF5B" w14:textId="77777777" w:rsidTr="00D20D78">
        <w:tc>
          <w:tcPr>
            <w:tcW w:w="1093" w:type="pct"/>
            <w:vAlign w:val="center"/>
          </w:tcPr>
          <w:p w14:paraId="591637C9" w14:textId="77777777" w:rsidR="00F06829" w:rsidRPr="00C47492" w:rsidRDefault="00F06829" w:rsidP="00C47492">
            <w:pPr>
              <w:jc w:val="center"/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БК.8.2</w:t>
            </w:r>
          </w:p>
        </w:tc>
        <w:tc>
          <w:tcPr>
            <w:tcW w:w="3907" w:type="pct"/>
          </w:tcPr>
          <w:p w14:paraId="44670EC2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Вимоги до влаштування робочого місця.</w:t>
            </w:r>
          </w:p>
          <w:p w14:paraId="40AE022A" w14:textId="77777777" w:rsidR="00F06829" w:rsidRPr="00C47492" w:rsidRDefault="00F06829" w:rsidP="00C47492">
            <w:pPr>
              <w:rPr>
                <w:rFonts w:ascii="Times New Roman" w:hAnsi="Times New Roman" w:cs="Times New Roman"/>
              </w:rPr>
            </w:pPr>
            <w:r w:rsidRPr="00C47492">
              <w:rPr>
                <w:rFonts w:ascii="Times New Roman" w:hAnsi="Times New Roman" w:cs="Times New Roman"/>
              </w:rPr>
              <w:t>Санітарні норми та правила безпеки роботи на персональному комп’ютері.</w:t>
            </w:r>
          </w:p>
        </w:tc>
      </w:tr>
    </w:tbl>
    <w:p w14:paraId="090C57B2" w14:textId="77777777" w:rsidR="00F06829" w:rsidRPr="00C23FC2" w:rsidRDefault="00F06829" w:rsidP="00F0682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3E25BE" w14:textId="69A1204E" w:rsidR="00D20D78" w:rsidRDefault="00D20D78">
      <w:pPr>
        <w:widowControl/>
        <w:spacing w:after="200"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 w:type="page"/>
      </w:r>
    </w:p>
    <w:p w14:paraId="17A689CD" w14:textId="77777777" w:rsidR="00D20D78" w:rsidRPr="00F06829" w:rsidRDefault="00D20D78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6B014CF8" w14:textId="77777777" w:rsidR="00D20D78" w:rsidRPr="00F06829" w:rsidRDefault="00D20D78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06B77D1A" w14:textId="42E98DF6" w:rsidR="00D20D78" w:rsidRPr="007E0F17" w:rsidRDefault="00D20D78" w:rsidP="00D20D78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17">
        <w:rPr>
          <w:rFonts w:ascii="Times New Roman" w:hAnsi="Times New Roman" w:cs="Times New Roman"/>
          <w:b/>
          <w:sz w:val="28"/>
          <w:szCs w:val="28"/>
        </w:rPr>
        <w:t>СПЕЦТЕХНОЛОГІЯ</w:t>
      </w:r>
    </w:p>
    <w:p w14:paraId="48470C56" w14:textId="77777777" w:rsidR="00D20D78" w:rsidRPr="007E0F17" w:rsidRDefault="00D20D78" w:rsidP="00D20D78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68B11A6E" w14:textId="77777777" w:rsidR="00D20D78" w:rsidRPr="007E0F17" w:rsidRDefault="00D20D78" w:rsidP="00D20D78">
      <w:pPr>
        <w:rPr>
          <w:rFonts w:ascii="Times New Roman" w:eastAsia="Arial Unicode MS" w:hAnsi="Times New Roman" w:cs="Times New Roman"/>
          <w:b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 w:rsidRPr="007E0F17">
        <w:rPr>
          <w:rFonts w:ascii="Times New Roman" w:hAnsi="Times New Roman" w:cs="Times New Roman"/>
          <w:bCs/>
          <w:color w:val="000000" w:themeColor="text1"/>
        </w:rPr>
        <w:t>2-го розряду</w:t>
      </w:r>
      <w:r w:rsidRPr="007E0F17">
        <w:rPr>
          <w:rFonts w:ascii="Times New Roman" w:eastAsia="Arial Unicode MS" w:hAnsi="Times New Roman" w:cs="Times New Roman"/>
          <w:b/>
        </w:rPr>
        <w:t xml:space="preserve"> </w:t>
      </w:r>
    </w:p>
    <w:p w14:paraId="6D4FC9F8" w14:textId="77777777" w:rsidR="00D20D78" w:rsidRPr="007E0F17" w:rsidRDefault="00D20D78" w:rsidP="00D20D78">
      <w:pPr>
        <w:rPr>
          <w:rFonts w:ascii="Times New Roman" w:hAnsi="Times New Roman" w:cs="Times New Roman"/>
          <w:color w:val="000000" w:themeColor="text1"/>
        </w:rPr>
      </w:pPr>
    </w:p>
    <w:p w14:paraId="29043165" w14:textId="77777777" w:rsidR="00D20D78" w:rsidRPr="007E0F17" w:rsidRDefault="00D20D78" w:rsidP="00D20D78">
      <w:pPr>
        <w:jc w:val="center"/>
        <w:rPr>
          <w:rFonts w:ascii="Times New Roman" w:hAnsi="Times New Roman" w:cs="Times New Roman"/>
        </w:rPr>
      </w:pPr>
      <w:r w:rsidRPr="007E0F17">
        <w:rPr>
          <w:rFonts w:ascii="Times New Roman" w:hAnsi="Times New Roman" w:cs="Times New Roman"/>
        </w:rPr>
        <w:t>Тематичний план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21"/>
        <w:gridCol w:w="1134"/>
        <w:gridCol w:w="850"/>
      </w:tblGrid>
      <w:tr w:rsidR="00D20D78" w:rsidRPr="007E0F17" w14:paraId="29E2FD72" w14:textId="77777777" w:rsidTr="00D20D78">
        <w:trPr>
          <w:trHeight w:val="462"/>
        </w:trPr>
        <w:tc>
          <w:tcPr>
            <w:tcW w:w="1276" w:type="dxa"/>
            <w:vMerge w:val="restart"/>
          </w:tcPr>
          <w:p w14:paraId="20E7C4BD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7673405A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Код модуля</w:t>
            </w:r>
          </w:p>
          <w:p w14:paraId="3E78B7A7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382A5E5B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 w:val="restart"/>
          </w:tcPr>
          <w:p w14:paraId="4C7296F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631717CA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07F87CD9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62DA49DA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6B5012C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Кількість годин</w:t>
            </w:r>
          </w:p>
          <w:p w14:paraId="79EE1DCF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3EFA7839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D78" w:rsidRPr="007E0F17" w14:paraId="0C3FF3CA" w14:textId="77777777" w:rsidTr="00D20D78">
        <w:trPr>
          <w:trHeight w:val="404"/>
        </w:trPr>
        <w:tc>
          <w:tcPr>
            <w:tcW w:w="1276" w:type="dxa"/>
            <w:vMerge/>
          </w:tcPr>
          <w:p w14:paraId="0421D6F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14:paraId="2141297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E14CC4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Всього</w:t>
            </w:r>
          </w:p>
          <w:p w14:paraId="6D4AE96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6DE9B57D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З них ЛПР</w:t>
            </w:r>
          </w:p>
          <w:p w14:paraId="39E473E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D78" w:rsidRPr="007E0F17" w14:paraId="54F2F4A4" w14:textId="77777777" w:rsidTr="00D20D78">
        <w:trPr>
          <w:trHeight w:hRule="exact" w:val="695"/>
        </w:trPr>
        <w:tc>
          <w:tcPr>
            <w:tcW w:w="1276" w:type="dxa"/>
            <w:vAlign w:val="center"/>
          </w:tcPr>
          <w:p w14:paraId="0C7831B3" w14:textId="77777777" w:rsidR="00D20D78" w:rsidRPr="007E0F17" w:rsidRDefault="00D20D78" w:rsidP="00D20D78">
            <w:pPr>
              <w:jc w:val="center"/>
              <w:rPr>
                <w:b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-2.1.1</w:t>
            </w:r>
          </w:p>
        </w:tc>
        <w:tc>
          <w:tcPr>
            <w:tcW w:w="6521" w:type="dxa"/>
            <w:vAlign w:val="center"/>
          </w:tcPr>
          <w:p w14:paraId="7A176508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Структура і задачі курсу. Історія розвитку зварювання металів</w:t>
            </w:r>
          </w:p>
        </w:tc>
        <w:tc>
          <w:tcPr>
            <w:tcW w:w="1134" w:type="dxa"/>
            <w:vAlign w:val="center"/>
          </w:tcPr>
          <w:p w14:paraId="6E8BEF45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0F1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</w:tcPr>
          <w:p w14:paraId="09672494" w14:textId="77777777" w:rsidR="00D20D78" w:rsidRPr="007E0F17" w:rsidRDefault="00D20D78" w:rsidP="00D20D7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19547027" w14:textId="77777777" w:rsidTr="00D20D78">
        <w:trPr>
          <w:trHeight w:hRule="exact" w:val="616"/>
        </w:trPr>
        <w:tc>
          <w:tcPr>
            <w:tcW w:w="1276" w:type="dxa"/>
            <w:vAlign w:val="center"/>
          </w:tcPr>
          <w:p w14:paraId="07A01E3C" w14:textId="77777777" w:rsidR="00D20D78" w:rsidRPr="007E0F17" w:rsidRDefault="00D20D78" w:rsidP="00D20D78">
            <w:pPr>
              <w:jc w:val="center"/>
              <w:rPr>
                <w:b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-2.1.2</w:t>
            </w:r>
          </w:p>
        </w:tc>
        <w:tc>
          <w:tcPr>
            <w:tcW w:w="6521" w:type="dxa"/>
            <w:vAlign w:val="center"/>
          </w:tcPr>
          <w:p w14:paraId="24B4916E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Загальні відомості про зварювання, зварювальні з’єднання і шви. Підготовка металу до зварювання</w:t>
            </w:r>
          </w:p>
        </w:tc>
        <w:tc>
          <w:tcPr>
            <w:tcW w:w="1134" w:type="dxa"/>
            <w:vAlign w:val="center"/>
          </w:tcPr>
          <w:p w14:paraId="3E3BF430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1D13BD5E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084900DC" w14:textId="77777777" w:rsidTr="00D20D78">
        <w:trPr>
          <w:trHeight w:hRule="exact" w:val="643"/>
        </w:trPr>
        <w:tc>
          <w:tcPr>
            <w:tcW w:w="1276" w:type="dxa"/>
            <w:vAlign w:val="center"/>
          </w:tcPr>
          <w:p w14:paraId="575F5A10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-2.2.1</w:t>
            </w:r>
          </w:p>
        </w:tc>
        <w:tc>
          <w:tcPr>
            <w:tcW w:w="6521" w:type="dxa"/>
            <w:vAlign w:val="center"/>
          </w:tcPr>
          <w:p w14:paraId="000F061C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Обладнання зварювального поста для ручного дугового зварювання</w:t>
            </w:r>
          </w:p>
        </w:tc>
        <w:tc>
          <w:tcPr>
            <w:tcW w:w="1134" w:type="dxa"/>
            <w:vAlign w:val="center"/>
          </w:tcPr>
          <w:p w14:paraId="5B6A2208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0" w:type="dxa"/>
          </w:tcPr>
          <w:p w14:paraId="11A88027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316FB01F" w14:textId="77777777" w:rsidTr="00D20D78">
        <w:trPr>
          <w:trHeight w:hRule="exact" w:val="543"/>
        </w:trPr>
        <w:tc>
          <w:tcPr>
            <w:tcW w:w="1276" w:type="dxa"/>
            <w:vAlign w:val="center"/>
          </w:tcPr>
          <w:p w14:paraId="73B29D3C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-2.2.2</w:t>
            </w:r>
          </w:p>
        </w:tc>
        <w:tc>
          <w:tcPr>
            <w:tcW w:w="6521" w:type="dxa"/>
            <w:vAlign w:val="center"/>
          </w:tcPr>
          <w:p w14:paraId="2646F22C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Електрична дуга та металургійні процеси при зварюванні</w:t>
            </w:r>
          </w:p>
        </w:tc>
        <w:tc>
          <w:tcPr>
            <w:tcW w:w="1134" w:type="dxa"/>
            <w:vAlign w:val="center"/>
          </w:tcPr>
          <w:p w14:paraId="0AC540B4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4C4FEE24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33CC4C8D" w14:textId="77777777" w:rsidTr="00D20D78">
        <w:trPr>
          <w:trHeight w:hRule="exact" w:val="691"/>
        </w:trPr>
        <w:tc>
          <w:tcPr>
            <w:tcW w:w="1276" w:type="dxa"/>
            <w:vAlign w:val="center"/>
          </w:tcPr>
          <w:p w14:paraId="24C47552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-2.2.3</w:t>
            </w:r>
          </w:p>
        </w:tc>
        <w:tc>
          <w:tcPr>
            <w:tcW w:w="6521" w:type="dxa"/>
            <w:vAlign w:val="center"/>
          </w:tcPr>
          <w:p w14:paraId="1FD59F63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Технологія ручного дугового зварювання покритими електродами</w:t>
            </w:r>
          </w:p>
        </w:tc>
        <w:tc>
          <w:tcPr>
            <w:tcW w:w="1134" w:type="dxa"/>
            <w:vAlign w:val="center"/>
          </w:tcPr>
          <w:p w14:paraId="61504F36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14:paraId="60FBB7F0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0F1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20D78" w:rsidRPr="007E0F17" w14:paraId="47E14FD4" w14:textId="77777777" w:rsidTr="00D20D78">
        <w:trPr>
          <w:trHeight w:hRule="exact" w:val="329"/>
        </w:trPr>
        <w:tc>
          <w:tcPr>
            <w:tcW w:w="1276" w:type="dxa"/>
            <w:vMerge w:val="restart"/>
            <w:vAlign w:val="center"/>
          </w:tcPr>
          <w:p w14:paraId="3FA1994F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-2.2.4</w:t>
            </w:r>
          </w:p>
        </w:tc>
        <w:tc>
          <w:tcPr>
            <w:tcW w:w="6521" w:type="dxa"/>
            <w:vAlign w:val="center"/>
          </w:tcPr>
          <w:p w14:paraId="35834E9B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Газове і </w:t>
            </w:r>
            <w:proofErr w:type="spellStart"/>
            <w:r>
              <w:rPr>
                <w:rFonts w:ascii="Times New Roman" w:hAnsi="Times New Roman" w:cs="Times New Roman"/>
              </w:rPr>
              <w:t>газово</w:t>
            </w:r>
            <w:proofErr w:type="spellEnd"/>
            <w:r>
              <w:rPr>
                <w:rFonts w:ascii="Times New Roman" w:hAnsi="Times New Roman" w:cs="Times New Roman"/>
              </w:rPr>
              <w:t>-флюсове різання металів</w:t>
            </w:r>
          </w:p>
        </w:tc>
        <w:tc>
          <w:tcPr>
            <w:tcW w:w="1134" w:type="dxa"/>
            <w:vAlign w:val="center"/>
          </w:tcPr>
          <w:p w14:paraId="096B6129" w14:textId="77777777" w:rsidR="00D20D78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777B14FE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45C9651F" w14:textId="77777777" w:rsidTr="00D20D78">
        <w:trPr>
          <w:trHeight w:hRule="exact" w:val="329"/>
        </w:trPr>
        <w:tc>
          <w:tcPr>
            <w:tcW w:w="1276" w:type="dxa"/>
            <w:vMerge/>
            <w:vAlign w:val="center"/>
          </w:tcPr>
          <w:p w14:paraId="29C06616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55192D50" w14:textId="77777777" w:rsidR="00D20D78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Дугове і плазмове різання металів</w:t>
            </w:r>
          </w:p>
        </w:tc>
        <w:tc>
          <w:tcPr>
            <w:tcW w:w="1134" w:type="dxa"/>
            <w:vAlign w:val="center"/>
          </w:tcPr>
          <w:p w14:paraId="41EC2F4D" w14:textId="77777777" w:rsidR="00D20D78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1CDF83A0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3F1AFCF8" w14:textId="77777777" w:rsidTr="00D20D78">
        <w:trPr>
          <w:trHeight w:hRule="exact" w:val="471"/>
        </w:trPr>
        <w:tc>
          <w:tcPr>
            <w:tcW w:w="1276" w:type="dxa"/>
            <w:vMerge/>
            <w:vAlign w:val="center"/>
          </w:tcPr>
          <w:p w14:paraId="5A39217D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5CC6A056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Основні відомості про зварювання в захисних газах</w:t>
            </w:r>
          </w:p>
        </w:tc>
        <w:tc>
          <w:tcPr>
            <w:tcW w:w="1134" w:type="dxa"/>
            <w:vAlign w:val="center"/>
          </w:tcPr>
          <w:p w14:paraId="4B01DA9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212C6492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4ECB80AA" w14:textId="77777777" w:rsidTr="00D20D78">
        <w:trPr>
          <w:trHeight w:hRule="exact" w:val="563"/>
        </w:trPr>
        <w:tc>
          <w:tcPr>
            <w:tcW w:w="1276" w:type="dxa"/>
            <w:vMerge w:val="restart"/>
            <w:vAlign w:val="center"/>
          </w:tcPr>
          <w:p w14:paraId="09679E53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-2.2.5</w:t>
            </w:r>
          </w:p>
        </w:tc>
        <w:tc>
          <w:tcPr>
            <w:tcW w:w="6521" w:type="dxa"/>
            <w:vAlign w:val="center"/>
          </w:tcPr>
          <w:p w14:paraId="67317CAA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Деформації та напруги при зварюванні</w:t>
            </w:r>
          </w:p>
        </w:tc>
        <w:tc>
          <w:tcPr>
            <w:tcW w:w="1134" w:type="dxa"/>
            <w:vAlign w:val="center"/>
          </w:tcPr>
          <w:p w14:paraId="70886D88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14:paraId="3CDEEA33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6FCA498B" w14:textId="77777777" w:rsidTr="00D20D78">
        <w:trPr>
          <w:trHeight w:hRule="exact" w:val="438"/>
        </w:trPr>
        <w:tc>
          <w:tcPr>
            <w:tcW w:w="1276" w:type="dxa"/>
            <w:vMerge/>
            <w:vAlign w:val="center"/>
          </w:tcPr>
          <w:p w14:paraId="7013E74D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469D643E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Дефекти та контроль якості зварних швів і з’єднань</w:t>
            </w:r>
          </w:p>
        </w:tc>
        <w:tc>
          <w:tcPr>
            <w:tcW w:w="1134" w:type="dxa"/>
            <w:vAlign w:val="center"/>
          </w:tcPr>
          <w:p w14:paraId="1F1B6E53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14:paraId="7A642AC9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E0F17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D20D78" w:rsidRPr="007E0F17" w14:paraId="348E63E9" w14:textId="77777777" w:rsidTr="00D20D78">
        <w:trPr>
          <w:trHeight w:hRule="exact" w:val="434"/>
        </w:trPr>
        <w:tc>
          <w:tcPr>
            <w:tcW w:w="1276" w:type="dxa"/>
            <w:vMerge/>
            <w:vAlign w:val="center"/>
          </w:tcPr>
          <w:p w14:paraId="3E744252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0D212221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Особливості зварювання деяких типів зварних конструкцій</w:t>
            </w:r>
          </w:p>
        </w:tc>
        <w:tc>
          <w:tcPr>
            <w:tcW w:w="1134" w:type="dxa"/>
            <w:vAlign w:val="center"/>
          </w:tcPr>
          <w:p w14:paraId="4B26F366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14:paraId="30547EBA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229D1A8D" w14:textId="77777777" w:rsidTr="00D20D78">
        <w:trPr>
          <w:trHeight w:hRule="exact" w:val="434"/>
        </w:trPr>
        <w:tc>
          <w:tcPr>
            <w:tcW w:w="1276" w:type="dxa"/>
            <w:vMerge/>
            <w:vAlign w:val="center"/>
          </w:tcPr>
          <w:p w14:paraId="559BC047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532C4D71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Техніка дугового наплавлення</w:t>
            </w:r>
          </w:p>
        </w:tc>
        <w:tc>
          <w:tcPr>
            <w:tcW w:w="1134" w:type="dxa"/>
            <w:vAlign w:val="center"/>
          </w:tcPr>
          <w:p w14:paraId="65A3C63C" w14:textId="77777777" w:rsidR="00D20D78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56F8D1FF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32CD7F10" w14:textId="77777777" w:rsidTr="00D20D78">
        <w:trPr>
          <w:trHeight w:hRule="exact" w:val="584"/>
        </w:trPr>
        <w:tc>
          <w:tcPr>
            <w:tcW w:w="1276" w:type="dxa"/>
            <w:vMerge/>
            <w:vAlign w:val="center"/>
          </w:tcPr>
          <w:p w14:paraId="001050D1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0CF9213E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Організація зварювальних робіт у цеху і в монтажних умовах</w:t>
            </w:r>
          </w:p>
        </w:tc>
        <w:tc>
          <w:tcPr>
            <w:tcW w:w="1134" w:type="dxa"/>
            <w:vAlign w:val="center"/>
          </w:tcPr>
          <w:p w14:paraId="4C7D0DA8" w14:textId="77777777" w:rsidR="00D20D78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7481CE1F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07F2090E" w14:textId="77777777" w:rsidTr="00D20D78">
        <w:trPr>
          <w:trHeight w:hRule="exact" w:val="683"/>
        </w:trPr>
        <w:tc>
          <w:tcPr>
            <w:tcW w:w="1276" w:type="dxa"/>
            <w:vMerge/>
            <w:vAlign w:val="center"/>
          </w:tcPr>
          <w:p w14:paraId="10904FC6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0B5112EF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Роботи з обслуговування робочого місця після виконання ручного дугового зварювання, наплавлення </w:t>
            </w:r>
          </w:p>
        </w:tc>
        <w:tc>
          <w:tcPr>
            <w:tcW w:w="1134" w:type="dxa"/>
            <w:vAlign w:val="center"/>
          </w:tcPr>
          <w:p w14:paraId="4050108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14:paraId="5A97ADC3" w14:textId="77777777" w:rsidR="00D20D78" w:rsidRPr="007E0F17" w:rsidRDefault="00D20D78" w:rsidP="00D20D7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35B56245" w14:textId="77777777" w:rsidTr="00D20D78">
        <w:trPr>
          <w:trHeight w:val="404"/>
        </w:trPr>
        <w:tc>
          <w:tcPr>
            <w:tcW w:w="7797" w:type="dxa"/>
            <w:gridSpan w:val="2"/>
          </w:tcPr>
          <w:p w14:paraId="6B52112F" w14:textId="77777777" w:rsidR="00D20D78" w:rsidRPr="000078BC" w:rsidRDefault="00D20D78" w:rsidP="00D20D78">
            <w:pPr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0078BC">
              <w:rPr>
                <w:rFonts w:ascii="Times New Roman" w:hAnsi="Times New Roman" w:cs="Times New Roman"/>
                <w:b/>
                <w:i/>
              </w:rPr>
              <w:t>Разом</w:t>
            </w:r>
          </w:p>
        </w:tc>
        <w:tc>
          <w:tcPr>
            <w:tcW w:w="1134" w:type="dxa"/>
          </w:tcPr>
          <w:p w14:paraId="466A33A2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</w:tcPr>
          <w:p w14:paraId="734B958E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0A87CA4F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p w14:paraId="1668F8FE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p w14:paraId="5424D5E7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p w14:paraId="242EF083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p w14:paraId="37CD9327" w14:textId="77777777" w:rsidR="00D20D78" w:rsidRPr="007E0F17" w:rsidRDefault="00D20D78" w:rsidP="00D20D78">
      <w:pPr>
        <w:rPr>
          <w:rFonts w:ascii="Times New Roman" w:hAnsi="Times New Roman" w:cs="Times New Roman"/>
        </w:rPr>
      </w:pPr>
      <w:r w:rsidRPr="007E0F17">
        <w:rPr>
          <w:rFonts w:ascii="Times New Roman" w:hAnsi="Times New Roman" w:cs="Times New Roman"/>
        </w:rPr>
        <w:br w:type="page"/>
      </w:r>
    </w:p>
    <w:p w14:paraId="64931688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p w14:paraId="79D457AA" w14:textId="77777777" w:rsidR="00D20D78" w:rsidRPr="007E0F17" w:rsidRDefault="00D20D78" w:rsidP="00D20D78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7E0F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Зміст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0"/>
        <w:gridCol w:w="8403"/>
      </w:tblGrid>
      <w:tr w:rsidR="00D20D78" w:rsidRPr="007E0F17" w14:paraId="26DB7547" w14:textId="77777777" w:rsidTr="00D20D78">
        <w:trPr>
          <w:trHeight w:val="840"/>
        </w:trPr>
        <w:tc>
          <w:tcPr>
            <w:tcW w:w="1520" w:type="dxa"/>
          </w:tcPr>
          <w:p w14:paraId="6234030D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065F1F4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F17">
              <w:rPr>
                <w:rFonts w:ascii="Times New Roman" w:hAnsi="Times New Roman" w:cs="Times New Roman"/>
                <w:b/>
                <w:color w:val="000000" w:themeColor="text1"/>
              </w:rPr>
              <w:t>Код модуля</w:t>
            </w:r>
          </w:p>
          <w:p w14:paraId="61FFC427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8403" w:type="dxa"/>
          </w:tcPr>
          <w:p w14:paraId="2C14F3F2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F17">
              <w:rPr>
                <w:rFonts w:ascii="Times New Roman" w:hAnsi="Times New Roman" w:cs="Times New Roman"/>
                <w:b/>
                <w:color w:val="000000" w:themeColor="text1"/>
              </w:rPr>
              <w:t>Назва теми (компетентності)</w:t>
            </w:r>
          </w:p>
          <w:p w14:paraId="3ADF62BB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7E0F17">
              <w:rPr>
                <w:rFonts w:ascii="Times New Roman" w:hAnsi="Times New Roman" w:cs="Times New Roman"/>
                <w:b/>
                <w:color w:val="000000" w:themeColor="text1"/>
              </w:rPr>
              <w:t>Зміст навчального матеріалу</w:t>
            </w:r>
          </w:p>
        </w:tc>
      </w:tr>
      <w:tr w:rsidR="00D20D78" w:rsidRPr="007E0F17" w14:paraId="16956B00" w14:textId="77777777" w:rsidTr="00D20D78">
        <w:trPr>
          <w:trHeight w:hRule="exact" w:val="1552"/>
        </w:trPr>
        <w:tc>
          <w:tcPr>
            <w:tcW w:w="1520" w:type="dxa"/>
            <w:vAlign w:val="center"/>
          </w:tcPr>
          <w:p w14:paraId="4C2EFA5C" w14:textId="77777777" w:rsidR="00D20D78" w:rsidRPr="007E0F17" w:rsidRDefault="00D20D78" w:rsidP="00D20D78">
            <w:pPr>
              <w:jc w:val="center"/>
              <w:rPr>
                <w:b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-2.1.1</w:t>
            </w:r>
          </w:p>
        </w:tc>
        <w:tc>
          <w:tcPr>
            <w:tcW w:w="8403" w:type="dxa"/>
          </w:tcPr>
          <w:p w14:paraId="414785E5" w14:textId="77777777" w:rsidR="00D20D78" w:rsidRPr="007E0F17" w:rsidRDefault="00D20D78" w:rsidP="00D20D78">
            <w:pPr>
              <w:ind w:left="73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Структура і задачі курсу. Історія розвитку зварювання металів</w:t>
            </w:r>
          </w:p>
          <w:p w14:paraId="6FE8804C" w14:textId="77777777" w:rsidR="00D20D78" w:rsidRPr="007E0F17" w:rsidRDefault="00D20D78" w:rsidP="00D20D78">
            <w:pPr>
              <w:ind w:left="73"/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Структура і задачі курсу. Значення зварювального виробництва для промисловості.</w:t>
            </w:r>
          </w:p>
          <w:p w14:paraId="458EE935" w14:textId="77777777" w:rsidR="00D20D78" w:rsidRPr="007E0F17" w:rsidRDefault="00D20D78" w:rsidP="00D20D78">
            <w:pPr>
              <w:ind w:left="73"/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Історія розвитку зварювання металів, вклад вітчизняних вчених. Знайомство з кваліфікаційною характеристикою електрозварника ручного зварювання.</w:t>
            </w:r>
          </w:p>
        </w:tc>
      </w:tr>
      <w:tr w:rsidR="00D20D78" w:rsidRPr="007E0F17" w14:paraId="7F72FF79" w14:textId="77777777" w:rsidTr="00D20D78">
        <w:trPr>
          <w:trHeight w:hRule="exact" w:val="2688"/>
        </w:trPr>
        <w:tc>
          <w:tcPr>
            <w:tcW w:w="1520" w:type="dxa"/>
            <w:vAlign w:val="center"/>
          </w:tcPr>
          <w:p w14:paraId="7D36A32E" w14:textId="77777777" w:rsidR="00D20D78" w:rsidRPr="007E0F17" w:rsidRDefault="00D20D78" w:rsidP="00D20D78">
            <w:pPr>
              <w:jc w:val="center"/>
              <w:rPr>
                <w:b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-2.1.2</w:t>
            </w:r>
          </w:p>
        </w:tc>
        <w:tc>
          <w:tcPr>
            <w:tcW w:w="8403" w:type="dxa"/>
          </w:tcPr>
          <w:p w14:paraId="341F2727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Загальні відомості про зварювання, зварювальні з’єднання і шви. Підготовка металу до зварювання</w:t>
            </w:r>
          </w:p>
          <w:p w14:paraId="2A2DDE5B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Визначення зварювання як технологічного процесу. Переваги зварювання перед іншими способами з’єднань деталей.</w:t>
            </w:r>
          </w:p>
          <w:p w14:paraId="3CB82512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Сутність і класифікація видів зварювання. Визначення зварного з’єднання. Класифікація типів зварних з’єднань. Класифікація зварних швів. Геометричні параметри зварного шва. Умовні позначення швів зварних з’єднань. Підготовка металу до зварювання: правка, розмічання, вирізання, складання деталей. Складальне оснащення та пристрої. Перевірка якості складання.</w:t>
            </w:r>
          </w:p>
        </w:tc>
      </w:tr>
      <w:tr w:rsidR="00D20D78" w:rsidRPr="007E0F17" w14:paraId="5BC14AC3" w14:textId="77777777" w:rsidTr="00D20D78">
        <w:trPr>
          <w:trHeight w:hRule="exact" w:val="5112"/>
        </w:trPr>
        <w:tc>
          <w:tcPr>
            <w:tcW w:w="1520" w:type="dxa"/>
            <w:vAlign w:val="center"/>
          </w:tcPr>
          <w:p w14:paraId="79BFC049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-2.2.1</w:t>
            </w:r>
          </w:p>
        </w:tc>
        <w:tc>
          <w:tcPr>
            <w:tcW w:w="8403" w:type="dxa"/>
          </w:tcPr>
          <w:p w14:paraId="4C40B01F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Обладнання зварювального поста для ручного дугового зварювання</w:t>
            </w:r>
          </w:p>
          <w:p w14:paraId="68B17BFC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Загальні вимоги до обладнання зварювального поста. Основні види зварювальних постів. Будова типового зварювального трансформатора. Регулювання зварювального струму. Технічні характеристики трансформаторів.</w:t>
            </w:r>
          </w:p>
          <w:p w14:paraId="7BEE73DF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Будова типового зварювального випрямляча. Пряма й зворотна полярність. Регулювання зварювального струму. Технічні характеристики випрямлячів.</w:t>
            </w:r>
          </w:p>
          <w:p w14:paraId="05E01F7C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Будова типового зварювального перетворювача. Регулювання зварювального струму. Технічні характеристики перетворювачів.</w:t>
            </w:r>
          </w:p>
          <w:p w14:paraId="02249A10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Обслуговування джерел струму зварювальної дуги. Обов’язки зварника.</w:t>
            </w:r>
          </w:p>
          <w:p w14:paraId="51370C43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Приладдя та інструменти зварника.</w:t>
            </w:r>
          </w:p>
          <w:p w14:paraId="47DE45E0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Види електродотримачів за конструктивним виконанням. Технічні характеристики електродотримачів.</w:t>
            </w:r>
          </w:p>
          <w:p w14:paraId="352B838F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Гнучкі кабелі для підведення струму, їх маркування та технічні характеристики. Сполучні муфти та з’єднувачі. Інструменти. Комплекти електрозварника (КІ-125, КІ-315). Одяг зварника.</w:t>
            </w:r>
          </w:p>
          <w:p w14:paraId="6162CEFA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Вимоги до організації робочого місця та безпека праці при обслуговуванні зварювального поста.</w:t>
            </w:r>
          </w:p>
          <w:p w14:paraId="26AB3858" w14:textId="77777777" w:rsidR="00D20D78" w:rsidRPr="007E0F17" w:rsidRDefault="00D20D78" w:rsidP="00D20D78">
            <w:pPr>
              <w:ind w:left="215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19D548C" w14:textId="77777777" w:rsidR="00D20D78" w:rsidRPr="007E0F17" w:rsidRDefault="00D20D78" w:rsidP="00D20D78">
            <w:pPr>
              <w:ind w:left="215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20D78" w:rsidRPr="007E0F17" w14:paraId="59B5C58B" w14:textId="77777777" w:rsidTr="00D20D78">
        <w:trPr>
          <w:trHeight w:hRule="exact" w:val="3398"/>
        </w:trPr>
        <w:tc>
          <w:tcPr>
            <w:tcW w:w="1520" w:type="dxa"/>
            <w:vAlign w:val="center"/>
          </w:tcPr>
          <w:p w14:paraId="215DF4C2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-2.2.2</w:t>
            </w:r>
          </w:p>
        </w:tc>
        <w:tc>
          <w:tcPr>
            <w:tcW w:w="8403" w:type="dxa"/>
          </w:tcPr>
          <w:p w14:paraId="2C8368C1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Електрична дуга та металургійні процеси при зварюванні</w:t>
            </w:r>
          </w:p>
          <w:p w14:paraId="48568962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Основні відомості про зварювальну дугу. Визначення, види зварювальних дуг. Умови горіння зварювальної дуги. Теплова дія та коефіцієнт корисної дії дуги. Способи запалювання дуги. Ознаки оптимальних умов горіння дуги.</w:t>
            </w:r>
          </w:p>
          <w:p w14:paraId="3AE14334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Перенесення електродного металу в шов. Продуктивність розплавлення електродів. Коефіцієнт розплавлення, наплавлення і втрат.</w:t>
            </w:r>
          </w:p>
          <w:p w14:paraId="6EDBEA1E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Характерні особливості металургійних процесів при зварюванні металів: окислення, розкислення, рафінування й легування металу шва.</w:t>
            </w:r>
          </w:p>
          <w:p w14:paraId="05B18500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Причини забруднення металу шва. Способи боротьби з забрудненнями.</w:t>
            </w:r>
          </w:p>
          <w:p w14:paraId="06480D79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 xml:space="preserve">Кристалізація металу шва. Види і причини утворення </w:t>
            </w:r>
            <w:proofErr w:type="spellStart"/>
            <w:r w:rsidRPr="007E0F17">
              <w:rPr>
                <w:rFonts w:ascii="Times New Roman" w:hAnsi="Times New Roman" w:cs="Times New Roman"/>
              </w:rPr>
              <w:t>тріщин</w:t>
            </w:r>
            <w:proofErr w:type="spellEnd"/>
            <w:r w:rsidRPr="007E0F17">
              <w:rPr>
                <w:rFonts w:ascii="Times New Roman" w:hAnsi="Times New Roman" w:cs="Times New Roman"/>
              </w:rPr>
              <w:t xml:space="preserve">. Заходи попередження </w:t>
            </w:r>
            <w:proofErr w:type="spellStart"/>
            <w:r w:rsidRPr="007E0F17">
              <w:rPr>
                <w:rFonts w:ascii="Times New Roman" w:hAnsi="Times New Roman" w:cs="Times New Roman"/>
              </w:rPr>
              <w:t>тріщиноутворення</w:t>
            </w:r>
            <w:proofErr w:type="spellEnd"/>
            <w:r w:rsidRPr="007E0F17">
              <w:rPr>
                <w:rFonts w:ascii="Times New Roman" w:hAnsi="Times New Roman" w:cs="Times New Roman"/>
              </w:rPr>
              <w:t>.</w:t>
            </w:r>
          </w:p>
          <w:p w14:paraId="15397E7A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Будова зварного з’єднання. Структура металу в зонах термічного впливу.</w:t>
            </w:r>
          </w:p>
        </w:tc>
      </w:tr>
      <w:tr w:rsidR="00D20D78" w:rsidRPr="007E0F17" w14:paraId="5527F42A" w14:textId="77777777" w:rsidTr="00D20D78">
        <w:trPr>
          <w:trHeight w:hRule="exact" w:val="6672"/>
        </w:trPr>
        <w:tc>
          <w:tcPr>
            <w:tcW w:w="1520" w:type="dxa"/>
            <w:vAlign w:val="center"/>
          </w:tcPr>
          <w:p w14:paraId="2D683A51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lastRenderedPageBreak/>
              <w:t>ЕРЗ -2.2.3</w:t>
            </w:r>
          </w:p>
        </w:tc>
        <w:tc>
          <w:tcPr>
            <w:tcW w:w="8403" w:type="dxa"/>
          </w:tcPr>
          <w:p w14:paraId="12920095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Технологія ручного дугового зварювання покритими електродами</w:t>
            </w:r>
          </w:p>
          <w:p w14:paraId="062D0EBA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Поняття про зварювання як технологічний процес.</w:t>
            </w:r>
          </w:p>
          <w:p w14:paraId="099AAAB3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Техніка виконання швів. Запалювання дуги та підтримування її горіння. Положення електрода, коливальні рухи електродом. Способи заповнення шва по довжині й перерізу. Закінчення шва.</w:t>
            </w:r>
          </w:p>
          <w:p w14:paraId="0D934030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Технологія зварювання. Вибір режиму зварювання. Основні й додаткові параметри режиму зварювання. Вплив параметрів режиму на розміри і форму шва.</w:t>
            </w:r>
          </w:p>
          <w:p w14:paraId="65123CE3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Типові дефекти шва, що виникають від неправильного вибору параметрів режиму зварювання.</w:t>
            </w:r>
          </w:p>
          <w:p w14:paraId="07B6CD4D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 xml:space="preserve">Техніка зварювання. </w:t>
            </w:r>
            <w:proofErr w:type="spellStart"/>
            <w:r w:rsidRPr="007E0F17">
              <w:rPr>
                <w:rFonts w:ascii="Times New Roman" w:hAnsi="Times New Roman" w:cs="Times New Roman"/>
              </w:rPr>
              <w:t>Наплавка</w:t>
            </w:r>
            <w:proofErr w:type="spellEnd"/>
            <w:r w:rsidRPr="007E0F17">
              <w:rPr>
                <w:rFonts w:ascii="Times New Roman" w:hAnsi="Times New Roman" w:cs="Times New Roman"/>
              </w:rPr>
              <w:t xml:space="preserve"> валиків. Зварювання в нижньому положенні. Виконання стикових швів з різною розробкою кромок. Орієнтовні режими зварювання, положення електрода.</w:t>
            </w:r>
          </w:p>
          <w:p w14:paraId="0AEEA79E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Виконання кутових швів: орієнтовні режими зварювання, положення електрода.</w:t>
            </w:r>
          </w:p>
          <w:p w14:paraId="00A1050F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Виконання вертикальних і горизонтальних швів: положення електрода, орієнтовні режими зварювання.</w:t>
            </w:r>
          </w:p>
          <w:p w14:paraId="3C4BCDD1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Особливості зварювання тонколистових стальних конструкцій.</w:t>
            </w:r>
          </w:p>
          <w:p w14:paraId="43239BB3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  <w:b/>
                <w:i/>
              </w:rPr>
              <w:t xml:space="preserve">Лабораторно-практична робота № 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7E0F1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E0F17">
              <w:rPr>
                <w:rFonts w:ascii="Times New Roman" w:hAnsi="Times New Roman" w:cs="Times New Roman"/>
              </w:rPr>
              <w:t>Визначення геометричних параметрів шва в нижньому положенні, оптимальних при різних режимах і умовах зварювання.</w:t>
            </w:r>
          </w:p>
          <w:p w14:paraId="4818FFFD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0F17">
              <w:rPr>
                <w:rFonts w:ascii="Times New Roman" w:hAnsi="Times New Roman" w:cs="Times New Roman"/>
                <w:b/>
                <w:i/>
              </w:rPr>
              <w:t xml:space="preserve">Лабораторно-практична робота № 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  <w:r w:rsidRPr="007E0F1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E0F17">
              <w:rPr>
                <w:rFonts w:ascii="Times New Roman" w:hAnsi="Times New Roman" w:cs="Times New Roman"/>
              </w:rPr>
              <w:t>Визначення геометричних параметрів шва у вертикальному положенні, оптимальних при різних режимах і умовах зварювання.</w:t>
            </w:r>
          </w:p>
          <w:p w14:paraId="02215E36" w14:textId="77777777" w:rsidR="00D20D78" w:rsidRPr="007E0F17" w:rsidRDefault="00D20D78" w:rsidP="00D20D78">
            <w:pPr>
              <w:ind w:left="215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20D78" w:rsidRPr="007E0F17" w14:paraId="79DF1786" w14:textId="77777777" w:rsidTr="00D20D78">
        <w:trPr>
          <w:trHeight w:hRule="exact" w:val="2116"/>
        </w:trPr>
        <w:tc>
          <w:tcPr>
            <w:tcW w:w="1520" w:type="dxa"/>
            <w:vMerge w:val="restart"/>
            <w:vAlign w:val="center"/>
          </w:tcPr>
          <w:p w14:paraId="78CED216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-2.2.4</w:t>
            </w:r>
          </w:p>
        </w:tc>
        <w:tc>
          <w:tcPr>
            <w:tcW w:w="8403" w:type="dxa"/>
          </w:tcPr>
          <w:p w14:paraId="315E9D3D" w14:textId="77777777" w:rsidR="00D20D78" w:rsidRPr="00E444AE" w:rsidRDefault="00D20D78" w:rsidP="00D2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4AE">
              <w:rPr>
                <w:rFonts w:ascii="Times New Roman" w:hAnsi="Times New Roman" w:cs="Times New Roman"/>
                <w:b/>
              </w:rPr>
              <w:t xml:space="preserve">Газове і </w:t>
            </w:r>
            <w:proofErr w:type="spellStart"/>
            <w:r w:rsidRPr="00E444AE">
              <w:rPr>
                <w:rFonts w:ascii="Times New Roman" w:hAnsi="Times New Roman" w:cs="Times New Roman"/>
                <w:b/>
              </w:rPr>
              <w:t>газово</w:t>
            </w:r>
            <w:proofErr w:type="spellEnd"/>
            <w:r w:rsidRPr="00E444AE">
              <w:rPr>
                <w:rFonts w:ascii="Times New Roman" w:hAnsi="Times New Roman" w:cs="Times New Roman"/>
                <w:b/>
              </w:rPr>
              <w:t>-флюсове різання металів</w:t>
            </w:r>
          </w:p>
          <w:p w14:paraId="15C301C2" w14:textId="77777777" w:rsidR="00D20D78" w:rsidRPr="00E444AE" w:rsidRDefault="00D20D78" w:rsidP="00D20D78">
            <w:pPr>
              <w:jc w:val="both"/>
              <w:rPr>
                <w:rFonts w:ascii="Times New Roman" w:hAnsi="Times New Roman" w:cs="Times New Roman"/>
              </w:rPr>
            </w:pPr>
            <w:r w:rsidRPr="00E444AE">
              <w:rPr>
                <w:rFonts w:ascii="Times New Roman" w:hAnsi="Times New Roman" w:cs="Times New Roman"/>
              </w:rPr>
              <w:t xml:space="preserve">Вибір параметрів режиму і техніка різання. Основні параметри кисневого різання. Види кисневого різання. Залежність швидкості різання і ширини розрізу від товщини металу. Різання киснем високого тиску. Ручне і машинне різання. Особливості різання чорних і кольорових  металів. </w:t>
            </w:r>
            <w:proofErr w:type="spellStart"/>
            <w:r w:rsidRPr="00E444AE">
              <w:rPr>
                <w:rFonts w:ascii="Times New Roman" w:hAnsi="Times New Roman" w:cs="Times New Roman"/>
              </w:rPr>
              <w:t>Розрізуваність</w:t>
            </w:r>
            <w:proofErr w:type="spellEnd"/>
            <w:r w:rsidRPr="00E444AE">
              <w:rPr>
                <w:rFonts w:ascii="Times New Roman" w:hAnsi="Times New Roman" w:cs="Times New Roman"/>
              </w:rPr>
              <w:t xml:space="preserve"> сталей. Різаки кисневого різання, технічні характеристики. Будова різака. </w:t>
            </w:r>
            <w:proofErr w:type="spellStart"/>
            <w:r w:rsidRPr="00E444AE">
              <w:rPr>
                <w:rFonts w:ascii="Times New Roman" w:hAnsi="Times New Roman" w:cs="Times New Roman"/>
              </w:rPr>
              <w:t>Гасорізи</w:t>
            </w:r>
            <w:proofErr w:type="spellEnd"/>
            <w:r w:rsidRPr="00E444AE">
              <w:rPr>
                <w:rFonts w:ascii="Times New Roman" w:hAnsi="Times New Roman" w:cs="Times New Roman"/>
              </w:rPr>
              <w:t>.</w:t>
            </w:r>
          </w:p>
          <w:p w14:paraId="752725B9" w14:textId="77777777" w:rsidR="00D20D78" w:rsidRPr="00E444AE" w:rsidRDefault="00D20D78" w:rsidP="00D20D78">
            <w:pPr>
              <w:spacing w:line="360" w:lineRule="auto"/>
              <w:ind w:firstLine="84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D78" w:rsidRPr="007E0F17" w14:paraId="2E77C679" w14:textId="77777777" w:rsidTr="00D20D78">
        <w:trPr>
          <w:trHeight w:hRule="exact" w:val="1423"/>
        </w:trPr>
        <w:tc>
          <w:tcPr>
            <w:tcW w:w="1520" w:type="dxa"/>
            <w:vMerge/>
            <w:vAlign w:val="center"/>
          </w:tcPr>
          <w:p w14:paraId="7E96707A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6C6601D0" w14:textId="77777777" w:rsidR="00D20D78" w:rsidRPr="00E444AE" w:rsidRDefault="00D20D78" w:rsidP="00D2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4AE">
              <w:rPr>
                <w:rFonts w:ascii="Times New Roman" w:hAnsi="Times New Roman" w:cs="Times New Roman"/>
                <w:b/>
              </w:rPr>
              <w:t>Дугове і плазмове різання металів</w:t>
            </w:r>
          </w:p>
          <w:p w14:paraId="20606E64" w14:textId="77777777" w:rsidR="00D20D78" w:rsidRPr="00E444AE" w:rsidRDefault="00D20D78" w:rsidP="00D2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4AE">
              <w:rPr>
                <w:rFonts w:ascii="Times New Roman" w:hAnsi="Times New Roman" w:cs="Times New Roman"/>
              </w:rPr>
              <w:t xml:space="preserve">Дугове різання. Вибір параметрів режиму і техніка різання. Плазмове різання. Вибір параметрів режиму і техніка різання. Лазерне різання. Товщина розрізуваних матеріалів залежно від потужності випромінювання. Обладнання для дугового і плазмового різання. </w:t>
            </w:r>
            <w:r w:rsidRPr="00E444A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D20D78" w:rsidRPr="007E0F17" w14:paraId="0E11AFED" w14:textId="77777777" w:rsidTr="00D20D78">
        <w:trPr>
          <w:trHeight w:hRule="exact" w:val="2419"/>
        </w:trPr>
        <w:tc>
          <w:tcPr>
            <w:tcW w:w="1520" w:type="dxa"/>
            <w:vMerge/>
            <w:vAlign w:val="center"/>
          </w:tcPr>
          <w:p w14:paraId="4405E91F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31CD29F2" w14:textId="77777777" w:rsidR="00D20D78" w:rsidRPr="007E0F17" w:rsidRDefault="00D20D78" w:rsidP="00D2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Основні відомості про зварювання в захисних газах</w:t>
            </w:r>
          </w:p>
          <w:p w14:paraId="26CF0108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Сутність зварювання в захисних газах. Захисні гази, їх характеристики, марки, сорти. Балони для стиснених, зріджених і розчинених газів. Конструкція балонів, зберігання й транспортування балонів. Кольори балонів для різних газів. Правила забезпечення захисту швів під час зварювання.</w:t>
            </w:r>
          </w:p>
          <w:p w14:paraId="6E675AC2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Устаткування плазмового зварювання. Будова плавників (плазмотронів). Техніка виконання швів.</w:t>
            </w:r>
          </w:p>
        </w:tc>
      </w:tr>
      <w:tr w:rsidR="00D20D78" w:rsidRPr="007E0F17" w14:paraId="34E4B1EB" w14:textId="77777777" w:rsidTr="00D20D78">
        <w:trPr>
          <w:trHeight w:hRule="exact" w:val="3695"/>
        </w:trPr>
        <w:tc>
          <w:tcPr>
            <w:tcW w:w="1520" w:type="dxa"/>
            <w:vMerge w:val="restart"/>
            <w:vAlign w:val="center"/>
          </w:tcPr>
          <w:p w14:paraId="5796DCDB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>
              <w:rPr>
                <w:rFonts w:ascii="Times New Roman" w:eastAsia="Calibri" w:hAnsi="Times New Roman" w:cs="Times New Roman"/>
                <w:b/>
                <w:color w:val="0D0D0D"/>
              </w:rPr>
              <w:lastRenderedPageBreak/>
              <w:t>ЕРЗ -2.2.5</w:t>
            </w:r>
          </w:p>
          <w:p w14:paraId="51A39B85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  <w:p w14:paraId="0C920E9E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5A4779F2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Деформації та напруги при зварюванні</w:t>
            </w:r>
          </w:p>
          <w:p w14:paraId="031E1BC0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 xml:space="preserve">Основні поняття: сила, напруга, деформація. Зв’язок між ними. Зовнішні й внутрішні сили. Пружна і пластична деформація. Види </w:t>
            </w:r>
            <w:proofErr w:type="spellStart"/>
            <w:r w:rsidRPr="007E0F17">
              <w:rPr>
                <w:rFonts w:ascii="Times New Roman" w:hAnsi="Times New Roman" w:cs="Times New Roman"/>
              </w:rPr>
              <w:t>напруг</w:t>
            </w:r>
            <w:proofErr w:type="spellEnd"/>
            <w:r w:rsidRPr="007E0F17">
              <w:rPr>
                <w:rFonts w:ascii="Times New Roman" w:hAnsi="Times New Roman" w:cs="Times New Roman"/>
              </w:rPr>
              <w:t xml:space="preserve"> в матеріалі.</w:t>
            </w:r>
          </w:p>
          <w:p w14:paraId="351B3844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Тимчасовий опір. Межа текучості. Відносне подовження. Вплив температури на величину межі текучості сталі.</w:t>
            </w:r>
          </w:p>
          <w:p w14:paraId="704A664A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 xml:space="preserve">Причини виникнення </w:t>
            </w:r>
            <w:proofErr w:type="spellStart"/>
            <w:r w:rsidRPr="007E0F17">
              <w:rPr>
                <w:rFonts w:ascii="Times New Roman" w:hAnsi="Times New Roman" w:cs="Times New Roman"/>
              </w:rPr>
              <w:t>напруг</w:t>
            </w:r>
            <w:proofErr w:type="spellEnd"/>
            <w:r w:rsidRPr="007E0F17">
              <w:rPr>
                <w:rFonts w:ascii="Times New Roman" w:hAnsi="Times New Roman" w:cs="Times New Roman"/>
              </w:rPr>
              <w:t xml:space="preserve"> і деформацій при зварюванні. Опір розширенню металу при нагріванні. Рівномірне нагрівання й охолодження вільного стержня. Значення цього явища в зварювальних роботах.</w:t>
            </w:r>
          </w:p>
          <w:p w14:paraId="714310B4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F17">
              <w:rPr>
                <w:rFonts w:ascii="Times New Roman" w:hAnsi="Times New Roman" w:cs="Times New Roman"/>
              </w:rPr>
              <w:t xml:space="preserve">Рівномірне нагрівання й охолодження стержня, закріпленого між двома нерухомими стінками. Виникнення пластичних деформацій. Напруги, що виникають в металі. Види деформацій при зварюванні. Основні способи зменшення деформацій і </w:t>
            </w:r>
            <w:proofErr w:type="spellStart"/>
            <w:r w:rsidRPr="007E0F17">
              <w:rPr>
                <w:rFonts w:ascii="Times New Roman" w:hAnsi="Times New Roman" w:cs="Times New Roman"/>
              </w:rPr>
              <w:t>напруг</w:t>
            </w:r>
            <w:proofErr w:type="spellEnd"/>
            <w:r w:rsidRPr="007E0F17">
              <w:rPr>
                <w:rFonts w:ascii="Times New Roman" w:hAnsi="Times New Roman" w:cs="Times New Roman"/>
              </w:rPr>
              <w:t xml:space="preserve"> при зварюванні.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E0F17">
              <w:rPr>
                <w:rFonts w:ascii="Times New Roman" w:hAnsi="Times New Roman" w:cs="Times New Roman"/>
              </w:rPr>
              <w:t>Виправлення деформованих зварних конструкцій.</w:t>
            </w:r>
          </w:p>
        </w:tc>
      </w:tr>
      <w:tr w:rsidR="00D20D78" w:rsidRPr="007E0F17" w14:paraId="656D9368" w14:textId="77777777" w:rsidTr="00D20D78">
        <w:trPr>
          <w:trHeight w:hRule="exact" w:val="3695"/>
        </w:trPr>
        <w:tc>
          <w:tcPr>
            <w:tcW w:w="1520" w:type="dxa"/>
            <w:vMerge/>
            <w:vAlign w:val="center"/>
          </w:tcPr>
          <w:p w14:paraId="448A46D5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07CC37A4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Дефекти та контроль зварних швів і з’єднань</w:t>
            </w:r>
          </w:p>
          <w:p w14:paraId="407F5563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 xml:space="preserve">Основні зовнішні й внутрішні дефекти зварних швів: нерівномірна ширина шва, ввігнутість, тріщини, пропалини, натікання, кратери, підрізи, пори, шлакові включення, </w:t>
            </w:r>
            <w:proofErr w:type="spellStart"/>
            <w:r w:rsidRPr="007E0F17">
              <w:rPr>
                <w:rFonts w:ascii="Times New Roman" w:hAnsi="Times New Roman" w:cs="Times New Roman"/>
              </w:rPr>
              <w:t>непровари</w:t>
            </w:r>
            <w:proofErr w:type="spellEnd"/>
            <w:r w:rsidRPr="007E0F17">
              <w:rPr>
                <w:rFonts w:ascii="Times New Roman" w:hAnsi="Times New Roman" w:cs="Times New Roman"/>
              </w:rPr>
              <w:t>.</w:t>
            </w:r>
          </w:p>
          <w:p w14:paraId="6FFB8364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Причини дефектів, їх попередження та способи усунення.</w:t>
            </w:r>
          </w:p>
          <w:p w14:paraId="1EEC77A9" w14:textId="77777777" w:rsidR="00D20D78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 xml:space="preserve">Види контролю зварного з’єднання: зовнішній огляд, випробування на щільність, гідравлічні випробування, механічні випробування, металографічні випробування, просвічування рентгенівським та гама-випромінюванням,  </w:t>
            </w:r>
            <w:proofErr w:type="spellStart"/>
            <w:r w:rsidRPr="007E0F17">
              <w:rPr>
                <w:rFonts w:ascii="Times New Roman" w:hAnsi="Times New Roman" w:cs="Times New Roman"/>
              </w:rPr>
              <w:t>магніто</w:t>
            </w:r>
            <w:proofErr w:type="spellEnd"/>
            <w:r w:rsidRPr="007E0F17">
              <w:rPr>
                <w:rFonts w:ascii="Times New Roman" w:hAnsi="Times New Roman" w:cs="Times New Roman"/>
              </w:rPr>
              <w:t>-графічна й ультразвукова дефектоскопія.</w:t>
            </w:r>
          </w:p>
          <w:p w14:paraId="70B74A42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7E0F17">
              <w:rPr>
                <w:rFonts w:ascii="Times New Roman" w:hAnsi="Times New Roman" w:cs="Times New Roman"/>
                <w:b/>
                <w:i/>
              </w:rPr>
              <w:t xml:space="preserve">Лабораторно-практична робота № 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7E0F1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E0F17">
              <w:rPr>
                <w:rFonts w:ascii="Times New Roman" w:hAnsi="Times New Roman" w:cs="Times New Roman"/>
              </w:rPr>
              <w:t>Випробування щільності зварних швів і з’єднань візуальним контролем.</w:t>
            </w:r>
          </w:p>
          <w:p w14:paraId="42A8CB33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  <w:b/>
                <w:i/>
              </w:rPr>
              <w:t xml:space="preserve">Лабораторно-практична робота № 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7E0F17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r w:rsidRPr="007E0F17">
              <w:rPr>
                <w:rFonts w:ascii="Times New Roman" w:hAnsi="Times New Roman" w:cs="Times New Roman"/>
              </w:rPr>
              <w:t>Випробування щільності зварних швів і з’єднань за допомогою гасу.</w:t>
            </w:r>
          </w:p>
          <w:p w14:paraId="60883BDE" w14:textId="77777777" w:rsidR="00D20D78" w:rsidRPr="007E0F17" w:rsidRDefault="00D20D78" w:rsidP="00D20D78">
            <w:pPr>
              <w:ind w:left="215"/>
              <w:contextualSpacing/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20D78" w:rsidRPr="007E0F17" w14:paraId="5891BC44" w14:textId="77777777" w:rsidTr="00D20D78">
        <w:trPr>
          <w:trHeight w:hRule="exact" w:val="1835"/>
        </w:trPr>
        <w:tc>
          <w:tcPr>
            <w:tcW w:w="1520" w:type="dxa"/>
            <w:vMerge/>
            <w:vAlign w:val="center"/>
          </w:tcPr>
          <w:p w14:paraId="37BCDBDE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634B9A61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Особливості зварювання деяких типів зварних конструкцій</w:t>
            </w:r>
            <w:r w:rsidRPr="007E0F17">
              <w:rPr>
                <w:rFonts w:ascii="Times New Roman" w:hAnsi="Times New Roman" w:cs="Times New Roman"/>
                <w:b/>
              </w:rPr>
              <w:tab/>
            </w:r>
          </w:p>
          <w:p w14:paraId="666E670F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Типи й застосування зварних конструкцій. Балки, їх типи й застосування. Особливості зварювання балочних конструкцій.</w:t>
            </w:r>
          </w:p>
          <w:p w14:paraId="347492E6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Решітчасті конструкції, особливості їх зварювання.</w:t>
            </w:r>
          </w:p>
          <w:p w14:paraId="77346355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Листові конструкції, резервуари, особливості їх зварювання.</w:t>
            </w:r>
          </w:p>
          <w:p w14:paraId="2FD3B5A8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Зварювання трубчастих конструкцій.</w:t>
            </w:r>
          </w:p>
          <w:p w14:paraId="67ECB895" w14:textId="77777777" w:rsidR="00D20D78" w:rsidRPr="007E0F17" w:rsidRDefault="00D20D78" w:rsidP="00D20D78">
            <w:pPr>
              <w:tabs>
                <w:tab w:val="left" w:pos="5954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14:paraId="7F722210" w14:textId="77777777" w:rsidR="00D20D78" w:rsidRPr="007E0F17" w:rsidRDefault="00D20D78" w:rsidP="00D20D78">
            <w:pPr>
              <w:ind w:left="215"/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20D78" w:rsidRPr="007E0F17" w14:paraId="4EAD6EC1" w14:textId="77777777" w:rsidTr="00D20D78">
        <w:trPr>
          <w:trHeight w:hRule="exact" w:val="1422"/>
        </w:trPr>
        <w:tc>
          <w:tcPr>
            <w:tcW w:w="1520" w:type="dxa"/>
            <w:vMerge/>
            <w:vAlign w:val="center"/>
          </w:tcPr>
          <w:p w14:paraId="69F071AA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4845755A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7E0F17">
              <w:rPr>
                <w:rFonts w:ascii="Times New Roman" w:hAnsi="Times New Roman" w:cs="Times New Roman"/>
                <w:b/>
              </w:rPr>
              <w:t>Техніка дугового наплавлення</w:t>
            </w:r>
          </w:p>
          <w:p w14:paraId="2BB3DB6F" w14:textId="77777777" w:rsidR="00D20D78" w:rsidRPr="00E444AE" w:rsidRDefault="00D20D78" w:rsidP="00D20D78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 xml:space="preserve">Сутність та призначення процесу наплавлення. Види наплавочних робіт. Матеріали для наплавлення. </w:t>
            </w:r>
            <w:r w:rsidRPr="00E444AE">
              <w:rPr>
                <w:rFonts w:ascii="Times New Roman" w:hAnsi="Times New Roman" w:cs="Times New Roman"/>
              </w:rPr>
              <w:t xml:space="preserve">Технологія ручного дугового наплавлення. Наплавлення в середовищі аргону і газокисневим полум`ям. Наплавлення різних видів сталей. Контроль якості </w:t>
            </w:r>
            <w:proofErr w:type="spellStart"/>
            <w:r w:rsidRPr="00E444AE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E444AE">
              <w:rPr>
                <w:rFonts w:ascii="Times New Roman" w:hAnsi="Times New Roman" w:cs="Times New Roman"/>
              </w:rPr>
              <w:t>.</w:t>
            </w:r>
          </w:p>
          <w:p w14:paraId="2DF5EDB8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D20D78" w:rsidRPr="007E0F17" w14:paraId="5229AC89" w14:textId="77777777" w:rsidTr="00D20D78">
        <w:trPr>
          <w:trHeight w:hRule="exact" w:val="1130"/>
        </w:trPr>
        <w:tc>
          <w:tcPr>
            <w:tcW w:w="1520" w:type="dxa"/>
            <w:vMerge/>
            <w:vAlign w:val="center"/>
          </w:tcPr>
          <w:p w14:paraId="6E7EC3D1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102B23BD" w14:textId="77777777" w:rsidR="00D20D78" w:rsidRPr="00E444AE" w:rsidRDefault="00D20D78" w:rsidP="00D2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4AE">
              <w:rPr>
                <w:rFonts w:ascii="Times New Roman" w:hAnsi="Times New Roman" w:cs="Times New Roman"/>
                <w:b/>
              </w:rPr>
              <w:t>Організація зварювальних робіт у цеху і в монтажних умовах</w:t>
            </w:r>
          </w:p>
          <w:p w14:paraId="6206B20B" w14:textId="77777777" w:rsidR="00D20D78" w:rsidRPr="00E444AE" w:rsidRDefault="00D20D78" w:rsidP="00D20D78">
            <w:pPr>
              <w:jc w:val="both"/>
              <w:rPr>
                <w:rFonts w:ascii="Times New Roman" w:hAnsi="Times New Roman" w:cs="Times New Roman"/>
              </w:rPr>
            </w:pPr>
            <w:r w:rsidRPr="00E444AE">
              <w:rPr>
                <w:rFonts w:ascii="Times New Roman" w:hAnsi="Times New Roman" w:cs="Times New Roman"/>
              </w:rPr>
              <w:t xml:space="preserve">Організація зварювальних робіт у цеху. Організація зварювальних робіт  в монтажних умовах. Робота в закритих або обмежених просторах. Індивідуальні засоби захисту зварника. </w:t>
            </w:r>
          </w:p>
          <w:p w14:paraId="35E94C87" w14:textId="77777777" w:rsidR="00D20D78" w:rsidRPr="00E444AE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20D78" w:rsidRPr="007E0F17" w14:paraId="404B85A8" w14:textId="77777777" w:rsidTr="00D20D78">
        <w:trPr>
          <w:trHeight w:hRule="exact" w:val="2561"/>
        </w:trPr>
        <w:tc>
          <w:tcPr>
            <w:tcW w:w="1520" w:type="dxa"/>
            <w:vMerge/>
            <w:vAlign w:val="center"/>
          </w:tcPr>
          <w:p w14:paraId="23CCE747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8403" w:type="dxa"/>
          </w:tcPr>
          <w:p w14:paraId="06D14AAA" w14:textId="77777777" w:rsidR="00D20D78" w:rsidRPr="004A6F85" w:rsidRDefault="00D20D78" w:rsidP="00D20D7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A6F85">
              <w:rPr>
                <w:rFonts w:ascii="Times New Roman" w:hAnsi="Times New Roman" w:cs="Times New Roman"/>
                <w:b/>
              </w:rPr>
              <w:t>Роботи з обслуговування робочого місця після виконання ручного дугового зварювання, наплавлення</w:t>
            </w:r>
          </w:p>
          <w:p w14:paraId="262A1441" w14:textId="77777777" w:rsidR="00D20D78" w:rsidRPr="004A6F85" w:rsidRDefault="00D20D78" w:rsidP="00D20D78">
            <w:pPr>
              <w:tabs>
                <w:tab w:val="left" w:pos="331"/>
              </w:tabs>
              <w:ind w:left="34" w:right="-57"/>
              <w:rPr>
                <w:rFonts w:ascii="Times New Roman" w:hAnsi="Times New Roman"/>
              </w:rPr>
            </w:pPr>
            <w:r w:rsidRPr="004A6F85">
              <w:rPr>
                <w:rFonts w:ascii="Times New Roman" w:hAnsi="Times New Roman"/>
              </w:rPr>
              <w:t xml:space="preserve">Правила зберігання та підготовки електродів до зварювання. Правила зберігання, експлуатації та транспортування балонів з газами. Правила обслуговування електрозварювального устаткування. Місця розташування інструментів і захисних пристроїв. Вимоги безпеки під час обслуговування робочого місця після виконання ручного дугового зварювання, наплавлення та повітряно-дугового різання. Порядок відключення зварювальної апаратури від джерела енергії. </w:t>
            </w:r>
          </w:p>
          <w:p w14:paraId="3757D9CE" w14:textId="77777777" w:rsidR="00D20D78" w:rsidRPr="007E0F17" w:rsidRDefault="00D20D78" w:rsidP="00D20D7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1A39AE88" w14:textId="77777777" w:rsidR="004B7EF0" w:rsidRPr="00F06829" w:rsidRDefault="004B7EF0" w:rsidP="004B7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31E94E08" w14:textId="77777777" w:rsidR="004B7EF0" w:rsidRPr="00F06829" w:rsidRDefault="004B7EF0" w:rsidP="004B7EF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5E634C57" w14:textId="16ECF766" w:rsidR="004B7EF0" w:rsidRPr="004B7EF0" w:rsidRDefault="004B7EF0" w:rsidP="004B7EF0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МАТЕРІАЛОЗНАВСТВО</w:t>
      </w:r>
    </w:p>
    <w:p w14:paraId="227491BB" w14:textId="77777777" w:rsidR="004B7EF0" w:rsidRPr="007E0F17" w:rsidRDefault="004B7EF0" w:rsidP="004B7EF0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6D076A87" w14:textId="77777777" w:rsidR="004B7EF0" w:rsidRPr="007E0F17" w:rsidRDefault="004B7EF0" w:rsidP="004B7EF0">
      <w:pPr>
        <w:rPr>
          <w:rFonts w:ascii="Times New Roman" w:eastAsia="Arial Unicode MS" w:hAnsi="Times New Roman" w:cs="Times New Roman"/>
          <w:b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 w:rsidRPr="007E0F17">
        <w:rPr>
          <w:rFonts w:ascii="Times New Roman" w:hAnsi="Times New Roman" w:cs="Times New Roman"/>
          <w:bCs/>
          <w:color w:val="000000" w:themeColor="text1"/>
        </w:rPr>
        <w:t>2-го розряду</w:t>
      </w:r>
      <w:r w:rsidRPr="007E0F17">
        <w:rPr>
          <w:rFonts w:ascii="Times New Roman" w:eastAsia="Arial Unicode MS" w:hAnsi="Times New Roman" w:cs="Times New Roman"/>
          <w:b/>
        </w:rPr>
        <w:t xml:space="preserve"> </w:t>
      </w:r>
    </w:p>
    <w:p w14:paraId="5949D520" w14:textId="77777777" w:rsidR="004B7EF0" w:rsidRDefault="004B7EF0" w:rsidP="004B7EF0">
      <w:r>
        <w:t xml:space="preserve">  </w:t>
      </w:r>
    </w:p>
    <w:p w14:paraId="186127D8" w14:textId="77777777" w:rsidR="004B7EF0" w:rsidRDefault="004B7EF0" w:rsidP="004B7EF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154"/>
        <w:gridCol w:w="1849"/>
        <w:gridCol w:w="1922"/>
      </w:tblGrid>
      <w:tr w:rsidR="004B7EF0" w:rsidRPr="004B7EF0" w14:paraId="5AB38A88" w14:textId="77777777" w:rsidTr="00704494">
        <w:trPr>
          <w:trHeight w:val="585"/>
        </w:trPr>
        <w:tc>
          <w:tcPr>
            <w:tcW w:w="1440" w:type="dxa"/>
            <w:vMerge w:val="restart"/>
          </w:tcPr>
          <w:p w14:paraId="62424244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503E8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Код модуля</w:t>
            </w:r>
          </w:p>
          <w:p w14:paraId="2CA3AB4E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DEFA8E1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4" w:type="dxa"/>
            <w:vMerge w:val="restart"/>
          </w:tcPr>
          <w:p w14:paraId="0E2E758A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275FF2A5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EC70AB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7AB29F6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  <w:gridSpan w:val="2"/>
          </w:tcPr>
          <w:p w14:paraId="5C75940A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Кількість годин</w:t>
            </w:r>
          </w:p>
          <w:p w14:paraId="25BD1D06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30F3D67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F0" w:rsidRPr="004B7EF0" w14:paraId="5DC1C5E7" w14:textId="77777777" w:rsidTr="00704494">
        <w:trPr>
          <w:trHeight w:val="510"/>
        </w:trPr>
        <w:tc>
          <w:tcPr>
            <w:tcW w:w="1440" w:type="dxa"/>
            <w:vMerge/>
          </w:tcPr>
          <w:p w14:paraId="34D675BF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4" w:type="dxa"/>
            <w:vMerge/>
          </w:tcPr>
          <w:p w14:paraId="22700145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3DED8896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Всього</w:t>
            </w:r>
          </w:p>
          <w:p w14:paraId="5C9DB822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14:paraId="29ADE1CB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З них ЛПР</w:t>
            </w:r>
          </w:p>
          <w:p w14:paraId="0EBC02BD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7EF0" w:rsidRPr="004B7EF0" w14:paraId="10ED7CFD" w14:textId="77777777" w:rsidTr="00704494">
        <w:trPr>
          <w:trHeight w:val="510"/>
        </w:trPr>
        <w:tc>
          <w:tcPr>
            <w:tcW w:w="1440" w:type="dxa"/>
          </w:tcPr>
          <w:p w14:paraId="6DD2266D" w14:textId="77777777" w:rsidR="004B7EF0" w:rsidRPr="004B7EF0" w:rsidRDefault="004B7EF0" w:rsidP="00704494">
            <w:pPr>
              <w:rPr>
                <w:rFonts w:ascii="Times New Roman" w:hAnsi="Times New Roman" w:cs="Times New Roman"/>
              </w:rPr>
            </w:pPr>
            <w:r w:rsidRPr="004B7EF0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БК3</w:t>
            </w:r>
          </w:p>
        </w:tc>
        <w:tc>
          <w:tcPr>
            <w:tcW w:w="4154" w:type="dxa"/>
          </w:tcPr>
          <w:p w14:paraId="321918F0" w14:textId="77777777" w:rsidR="004B7EF0" w:rsidRPr="004B7EF0" w:rsidRDefault="004B7EF0" w:rsidP="00704494">
            <w:pPr>
              <w:tabs>
                <w:tab w:val="left" w:pos="34"/>
                <w:tab w:val="num" w:pos="331"/>
              </w:tabs>
              <w:jc w:val="both"/>
              <w:rPr>
                <w:rFonts w:ascii="Times New Roman" w:hAnsi="Times New Roman" w:cs="Times New Roman"/>
              </w:rPr>
            </w:pPr>
            <w:r w:rsidRPr="004B7EF0">
              <w:rPr>
                <w:rFonts w:ascii="Times New Roman" w:hAnsi="Times New Roman" w:cs="Times New Roman"/>
              </w:rPr>
              <w:t>Розуміння та засвоєння основ матеріалознавства</w:t>
            </w:r>
          </w:p>
        </w:tc>
        <w:tc>
          <w:tcPr>
            <w:tcW w:w="1849" w:type="dxa"/>
          </w:tcPr>
          <w:p w14:paraId="07DE740D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</w:rPr>
            </w:pPr>
            <w:r w:rsidRPr="004B7EF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2" w:type="dxa"/>
          </w:tcPr>
          <w:p w14:paraId="7C16C76C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</w:rPr>
            </w:pPr>
            <w:r w:rsidRPr="004B7EF0">
              <w:rPr>
                <w:rFonts w:ascii="Times New Roman" w:hAnsi="Times New Roman" w:cs="Times New Roman"/>
              </w:rPr>
              <w:t>1</w:t>
            </w:r>
          </w:p>
        </w:tc>
      </w:tr>
      <w:tr w:rsidR="004B7EF0" w:rsidRPr="004B7EF0" w14:paraId="3EE8C12D" w14:textId="77777777" w:rsidTr="00704494">
        <w:trPr>
          <w:trHeight w:val="510"/>
        </w:trPr>
        <w:tc>
          <w:tcPr>
            <w:tcW w:w="1440" w:type="dxa"/>
          </w:tcPr>
          <w:p w14:paraId="01E0A80B" w14:textId="77777777" w:rsidR="004B7EF0" w:rsidRPr="004B7EF0" w:rsidRDefault="004B7EF0" w:rsidP="00704494">
            <w:pPr>
              <w:rPr>
                <w:rFonts w:ascii="Times New Roman" w:hAnsi="Times New Roman" w:cs="Times New Roman"/>
              </w:rPr>
            </w:pPr>
            <w:r w:rsidRPr="004B7EF0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ЕРЗ – 2.1.2</w:t>
            </w:r>
          </w:p>
        </w:tc>
        <w:tc>
          <w:tcPr>
            <w:tcW w:w="4154" w:type="dxa"/>
          </w:tcPr>
          <w:p w14:paraId="229B4EF7" w14:textId="77777777" w:rsidR="004B7EF0" w:rsidRPr="004B7EF0" w:rsidRDefault="004B7EF0" w:rsidP="00704494">
            <w:pPr>
              <w:pStyle w:val="af4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sz w:val="24"/>
                <w:szCs w:val="24"/>
              </w:rPr>
              <w:t>Термічна обробка залізовуглецевих сплавів</w:t>
            </w:r>
          </w:p>
        </w:tc>
        <w:tc>
          <w:tcPr>
            <w:tcW w:w="1849" w:type="dxa"/>
          </w:tcPr>
          <w:p w14:paraId="3B313093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</w:rPr>
            </w:pPr>
            <w:r w:rsidRPr="004B7E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</w:tcPr>
          <w:p w14:paraId="692155E2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EF0" w:rsidRPr="004B7EF0" w14:paraId="71C5592C" w14:textId="77777777" w:rsidTr="00704494">
        <w:trPr>
          <w:trHeight w:val="510"/>
        </w:trPr>
        <w:tc>
          <w:tcPr>
            <w:tcW w:w="1440" w:type="dxa"/>
          </w:tcPr>
          <w:p w14:paraId="0247C1C7" w14:textId="77777777" w:rsidR="004B7EF0" w:rsidRPr="004B7EF0" w:rsidRDefault="004B7EF0" w:rsidP="00704494">
            <w:pPr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4B7EF0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ЕРЗ – 2.2.2</w:t>
            </w:r>
          </w:p>
        </w:tc>
        <w:tc>
          <w:tcPr>
            <w:tcW w:w="4154" w:type="dxa"/>
          </w:tcPr>
          <w:p w14:paraId="15E1AE63" w14:textId="77777777" w:rsidR="004B7EF0" w:rsidRPr="004B7EF0" w:rsidRDefault="004B7EF0" w:rsidP="00704494">
            <w:pPr>
              <w:pStyle w:val="af4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sz w:val="24"/>
                <w:szCs w:val="24"/>
              </w:rPr>
              <w:t>Технологія зварювання</w:t>
            </w:r>
          </w:p>
        </w:tc>
        <w:tc>
          <w:tcPr>
            <w:tcW w:w="1849" w:type="dxa"/>
          </w:tcPr>
          <w:p w14:paraId="0DEBBD33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</w:rPr>
            </w:pPr>
            <w:r w:rsidRPr="004B7E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</w:tcPr>
          <w:p w14:paraId="27C5FE9B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7EF0" w:rsidRPr="004B7EF0" w14:paraId="6993ABD0" w14:textId="77777777" w:rsidTr="00704494">
        <w:trPr>
          <w:trHeight w:val="510"/>
        </w:trPr>
        <w:tc>
          <w:tcPr>
            <w:tcW w:w="5594" w:type="dxa"/>
            <w:gridSpan w:val="2"/>
          </w:tcPr>
          <w:p w14:paraId="3AFAD729" w14:textId="77777777" w:rsidR="004B7EF0" w:rsidRPr="004B7EF0" w:rsidRDefault="004B7EF0" w:rsidP="00704494">
            <w:pPr>
              <w:jc w:val="center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4B7EF0">
              <w:rPr>
                <w:rFonts w:ascii="Times New Roman" w:hAnsi="Times New Roman" w:cs="Times New Roman"/>
                <w:b/>
                <w:color w:val="0D0D0D"/>
              </w:rPr>
              <w:t>Разом</w:t>
            </w:r>
          </w:p>
        </w:tc>
        <w:tc>
          <w:tcPr>
            <w:tcW w:w="1849" w:type="dxa"/>
          </w:tcPr>
          <w:p w14:paraId="441D0235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922" w:type="dxa"/>
          </w:tcPr>
          <w:p w14:paraId="27EA7B94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14:paraId="61333C9A" w14:textId="77777777" w:rsidR="004B7EF0" w:rsidRDefault="004B7EF0" w:rsidP="004B7EF0"/>
    <w:p w14:paraId="05A8CB52" w14:textId="77777777" w:rsidR="004B7EF0" w:rsidRPr="004B7EF0" w:rsidRDefault="004B7EF0" w:rsidP="004B7EF0">
      <w:pPr>
        <w:jc w:val="center"/>
        <w:rPr>
          <w:rFonts w:ascii="Times New Roman" w:hAnsi="Times New Roman" w:cs="Times New Roman"/>
          <w:b/>
        </w:rPr>
      </w:pPr>
      <w:r w:rsidRPr="004B7EF0">
        <w:rPr>
          <w:rFonts w:ascii="Times New Roman" w:hAnsi="Times New Roman" w:cs="Times New Roman"/>
          <w:b/>
        </w:rPr>
        <w:t>Зміст</w:t>
      </w:r>
    </w:p>
    <w:p w14:paraId="378CC76E" w14:textId="77777777" w:rsidR="004B7EF0" w:rsidRPr="004B7EF0" w:rsidRDefault="004B7EF0" w:rsidP="004B7EF0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7709"/>
      </w:tblGrid>
      <w:tr w:rsidR="004B7EF0" w:rsidRPr="004B7EF0" w14:paraId="0016B833" w14:textId="77777777" w:rsidTr="00704494">
        <w:trPr>
          <w:trHeight w:val="734"/>
        </w:trPr>
        <w:tc>
          <w:tcPr>
            <w:tcW w:w="1651" w:type="dxa"/>
          </w:tcPr>
          <w:p w14:paraId="2ECB9B1B" w14:textId="77777777" w:rsidR="004B7EF0" w:rsidRPr="004B7EF0" w:rsidRDefault="004B7EF0" w:rsidP="00704494">
            <w:pPr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7709" w:type="dxa"/>
          </w:tcPr>
          <w:p w14:paraId="540A33F9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2678B724" w14:textId="77777777" w:rsidR="004B7EF0" w:rsidRPr="004B7EF0" w:rsidRDefault="004B7EF0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EF0">
              <w:rPr>
                <w:rFonts w:ascii="Times New Roman" w:hAnsi="Times New Roman" w:cs="Times New Roman"/>
                <w:b/>
              </w:rPr>
              <w:t>Зміст навчального матеріалу</w:t>
            </w:r>
          </w:p>
        </w:tc>
      </w:tr>
      <w:tr w:rsidR="004B7EF0" w:rsidRPr="004B7EF0" w14:paraId="7C282B7E" w14:textId="77777777" w:rsidTr="00704494">
        <w:trPr>
          <w:trHeight w:val="734"/>
        </w:trPr>
        <w:tc>
          <w:tcPr>
            <w:tcW w:w="1651" w:type="dxa"/>
          </w:tcPr>
          <w:p w14:paraId="02A52106" w14:textId="77777777" w:rsidR="004B7EF0" w:rsidRPr="004B7EF0" w:rsidRDefault="004B7EF0" w:rsidP="00704494">
            <w:pPr>
              <w:rPr>
                <w:rFonts w:ascii="Times New Roman" w:hAnsi="Times New Roman" w:cs="Times New Roman"/>
              </w:rPr>
            </w:pPr>
            <w:r w:rsidRPr="004B7EF0">
              <w:rPr>
                <w:rFonts w:ascii="Times New Roman" w:hAnsi="Times New Roman" w:cs="Times New Roman"/>
              </w:rPr>
              <w:t>БК-3</w:t>
            </w:r>
          </w:p>
        </w:tc>
        <w:tc>
          <w:tcPr>
            <w:tcW w:w="7709" w:type="dxa"/>
          </w:tcPr>
          <w:p w14:paraId="13F081E8" w14:textId="77777777" w:rsidR="004B7EF0" w:rsidRPr="004B7EF0" w:rsidRDefault="004B7EF0" w:rsidP="00704494">
            <w:pPr>
              <w:tabs>
                <w:tab w:val="left" w:pos="234"/>
              </w:tabs>
              <w:autoSpaceDE w:val="0"/>
              <w:autoSpaceDN w:val="0"/>
              <w:adjustRightInd w:val="0"/>
              <w:ind w:left="234" w:hanging="234"/>
              <w:jc w:val="both"/>
              <w:rPr>
                <w:rFonts w:ascii="Times New Roman" w:hAnsi="Times New Roman" w:cs="Times New Roman"/>
                <w:color w:val="0D0D0D"/>
              </w:rPr>
            </w:pPr>
            <w:r w:rsidRPr="004B7EF0">
              <w:rPr>
                <w:rFonts w:ascii="Times New Roman" w:hAnsi="Times New Roman" w:cs="Times New Roman"/>
                <w:color w:val="0D0D0D"/>
              </w:rPr>
              <w:t>Знати: основні відомості про метали і сплави;</w:t>
            </w:r>
          </w:p>
          <w:p w14:paraId="0CB44E2F" w14:textId="77777777" w:rsidR="004B7EF0" w:rsidRPr="004B7EF0" w:rsidRDefault="004B7EF0" w:rsidP="00704494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4B7EF0">
              <w:rPr>
                <w:rFonts w:ascii="Times New Roman" w:hAnsi="Times New Roman" w:cs="Times New Roman"/>
                <w:color w:val="0D0D0D"/>
              </w:rPr>
              <w:t>властивості металів; зварювальні матеріали.</w:t>
            </w:r>
          </w:p>
        </w:tc>
      </w:tr>
      <w:tr w:rsidR="004B7EF0" w:rsidRPr="004B7EF0" w14:paraId="314AC43A" w14:textId="77777777" w:rsidTr="00704494">
        <w:trPr>
          <w:trHeight w:val="734"/>
        </w:trPr>
        <w:tc>
          <w:tcPr>
            <w:tcW w:w="1651" w:type="dxa"/>
          </w:tcPr>
          <w:p w14:paraId="2C19874A" w14:textId="77777777" w:rsidR="004B7EF0" w:rsidRPr="004B7EF0" w:rsidRDefault="004B7EF0" w:rsidP="00704494">
            <w:pPr>
              <w:rPr>
                <w:rFonts w:ascii="Times New Roman" w:hAnsi="Times New Roman" w:cs="Times New Roman"/>
              </w:rPr>
            </w:pPr>
            <w:r w:rsidRPr="004B7EF0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ЕРЗ – 2.1.2</w:t>
            </w:r>
          </w:p>
        </w:tc>
        <w:tc>
          <w:tcPr>
            <w:tcW w:w="7709" w:type="dxa"/>
          </w:tcPr>
          <w:p w14:paraId="6A67F5BA" w14:textId="77777777" w:rsidR="004B7EF0" w:rsidRPr="004B7EF0" w:rsidRDefault="004B7EF0" w:rsidP="00704494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4B7EF0">
              <w:rPr>
                <w:rFonts w:ascii="Times New Roman" w:hAnsi="Times New Roman" w:cs="Times New Roman"/>
                <w:color w:val="0D0D0D"/>
              </w:rPr>
              <w:t>Уміти:</w:t>
            </w:r>
            <w:r w:rsidRPr="004B7EF0">
              <w:rPr>
                <w:rFonts w:ascii="Times New Roman" w:hAnsi="Times New Roman" w:cs="Times New Roman"/>
                <w:b/>
                <w:color w:val="0D0D0D"/>
              </w:rPr>
              <w:t xml:space="preserve"> </w:t>
            </w:r>
            <w:r w:rsidRPr="004B7EF0">
              <w:rPr>
                <w:rFonts w:ascii="Times New Roman" w:hAnsi="Times New Roman" w:cs="Times New Roman"/>
                <w:color w:val="0D0D0D"/>
              </w:rPr>
              <w:t xml:space="preserve">класифікувати метали і сплави; порівнювати фізичні властивості різних металів, їх значення для зварних з’єднань. Знати: </w:t>
            </w:r>
            <w:proofErr w:type="spellStart"/>
            <w:r w:rsidRPr="004B7EF0">
              <w:rPr>
                <w:rFonts w:ascii="Times New Roman" w:hAnsi="Times New Roman" w:cs="Times New Roman"/>
                <w:color w:val="0D0D0D"/>
              </w:rPr>
              <w:t>хімікотермічну</w:t>
            </w:r>
            <w:proofErr w:type="spellEnd"/>
            <w:r w:rsidRPr="004B7EF0">
              <w:rPr>
                <w:rFonts w:ascii="Times New Roman" w:hAnsi="Times New Roman" w:cs="Times New Roman"/>
                <w:color w:val="0D0D0D"/>
              </w:rPr>
              <w:t xml:space="preserve"> обробку сталі. Термохімічну обробку сталі. Що таке промислові чавуни та їх обробка.</w:t>
            </w:r>
          </w:p>
        </w:tc>
      </w:tr>
      <w:tr w:rsidR="004B7EF0" w:rsidRPr="004B7EF0" w14:paraId="6EDCF236" w14:textId="77777777" w:rsidTr="00704494">
        <w:trPr>
          <w:trHeight w:val="734"/>
        </w:trPr>
        <w:tc>
          <w:tcPr>
            <w:tcW w:w="1651" w:type="dxa"/>
          </w:tcPr>
          <w:p w14:paraId="1C56AEE1" w14:textId="77777777" w:rsidR="004B7EF0" w:rsidRPr="004B7EF0" w:rsidRDefault="004B7EF0" w:rsidP="00704494">
            <w:pPr>
              <w:rPr>
                <w:rFonts w:ascii="Times New Roman" w:hAnsi="Times New Roman" w:cs="Times New Roman"/>
              </w:rPr>
            </w:pPr>
            <w:r w:rsidRPr="004B7EF0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ЕРЗ – 2.2.2</w:t>
            </w:r>
          </w:p>
        </w:tc>
        <w:tc>
          <w:tcPr>
            <w:tcW w:w="7709" w:type="dxa"/>
          </w:tcPr>
          <w:p w14:paraId="447F9DFE" w14:textId="406485B0" w:rsidR="004B7EF0" w:rsidRPr="004B7EF0" w:rsidRDefault="004B7EF0" w:rsidP="00033FF7">
            <w:pPr>
              <w:pStyle w:val="af4"/>
              <w:tabs>
                <w:tab w:val="left" w:pos="252"/>
              </w:tabs>
              <w:spacing w:after="0" w:line="240" w:lineRule="auto"/>
              <w:ind w:left="48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EF0">
              <w:rPr>
                <w:rFonts w:ascii="Times New Roman" w:hAnsi="Times New Roman" w:cs="Times New Roman"/>
                <w:sz w:val="24"/>
                <w:szCs w:val="24"/>
              </w:rPr>
              <w:t xml:space="preserve">Знати: сутність процесу і класифікацію способів зварювання ЛПР. Електрошокове зварювання. Дугове зварювання з захисній атмосфері. </w:t>
            </w:r>
            <w:proofErr w:type="spellStart"/>
            <w:r w:rsidRPr="004B7EF0">
              <w:rPr>
                <w:rFonts w:ascii="Times New Roman" w:hAnsi="Times New Roman" w:cs="Times New Roman"/>
                <w:sz w:val="24"/>
                <w:szCs w:val="24"/>
              </w:rPr>
              <w:t>Плазмодугове</w:t>
            </w:r>
            <w:proofErr w:type="spellEnd"/>
            <w:r w:rsidRPr="004B7EF0">
              <w:rPr>
                <w:rFonts w:ascii="Times New Roman" w:hAnsi="Times New Roman" w:cs="Times New Roman"/>
                <w:sz w:val="24"/>
                <w:szCs w:val="24"/>
              </w:rPr>
              <w:t>. Газове зварювання та різання металів. Електричне контактне зварю</w:t>
            </w:r>
            <w:r w:rsidR="00033FF7">
              <w:rPr>
                <w:rFonts w:ascii="Times New Roman" w:hAnsi="Times New Roman" w:cs="Times New Roman"/>
                <w:sz w:val="24"/>
                <w:szCs w:val="24"/>
              </w:rPr>
              <w:t>вання. Зварювання пласт</w:t>
            </w:r>
            <w:r w:rsidRPr="004B7EF0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</w:p>
        </w:tc>
      </w:tr>
    </w:tbl>
    <w:p w14:paraId="2D44F2C3" w14:textId="77777777" w:rsidR="004B7EF0" w:rsidRDefault="004B7EF0" w:rsidP="004B7EF0"/>
    <w:p w14:paraId="09E92279" w14:textId="77777777" w:rsidR="004B7EF0" w:rsidRDefault="004B7EF0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br w:type="page"/>
      </w:r>
    </w:p>
    <w:p w14:paraId="45B8F3DF" w14:textId="77777777" w:rsidR="00033FF7" w:rsidRPr="00F06829" w:rsidRDefault="00033FF7" w:rsidP="00033FF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6370913E" w14:textId="77777777" w:rsidR="00033FF7" w:rsidRPr="00F06829" w:rsidRDefault="00033FF7" w:rsidP="00033FF7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7080F28E" w14:textId="2B7D4A9E" w:rsidR="00033FF7" w:rsidRPr="004B7EF0" w:rsidRDefault="00033FF7" w:rsidP="00033FF7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ОХОРОНА ПРАЦІ</w:t>
      </w:r>
    </w:p>
    <w:p w14:paraId="1DE6152B" w14:textId="77777777" w:rsidR="00033FF7" w:rsidRPr="007E0F17" w:rsidRDefault="00033FF7" w:rsidP="00033FF7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54D62BDB" w14:textId="77777777" w:rsidR="00033FF7" w:rsidRDefault="00033FF7" w:rsidP="00033FF7">
      <w:pPr>
        <w:rPr>
          <w:rFonts w:ascii="Times New Roman" w:hAnsi="Times New Roman" w:cs="Times New Roman"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 w:rsidRPr="007E0F17">
        <w:rPr>
          <w:rFonts w:ascii="Times New Roman" w:hAnsi="Times New Roman" w:cs="Times New Roman"/>
          <w:bCs/>
          <w:color w:val="000000" w:themeColor="text1"/>
        </w:rPr>
        <w:t>2-го розряду</w:t>
      </w:r>
      <w:r w:rsidRPr="00704494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Y="163"/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"/>
        <w:gridCol w:w="792"/>
        <w:gridCol w:w="6352"/>
        <w:gridCol w:w="986"/>
        <w:gridCol w:w="1579"/>
      </w:tblGrid>
      <w:tr w:rsidR="00033FF7" w:rsidRPr="00033FF7" w14:paraId="2155F458" w14:textId="77777777" w:rsidTr="00033FF7">
        <w:trPr>
          <w:trHeight w:val="21"/>
        </w:trPr>
        <w:tc>
          <w:tcPr>
            <w:tcW w:w="488" w:type="pct"/>
            <w:vMerge w:val="restart"/>
            <w:vAlign w:val="center"/>
          </w:tcPr>
          <w:p w14:paraId="50C0F841" w14:textId="77777777" w:rsidR="00033FF7" w:rsidRPr="00033FF7" w:rsidRDefault="00033FF7" w:rsidP="00033FF7">
            <w:pPr>
              <w:spacing w:line="276" w:lineRule="auto"/>
              <w:ind w:left="-142" w:right="-124" w:firstLine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3FF7">
              <w:rPr>
                <w:rFonts w:ascii="Times New Roman" w:hAnsi="Times New Roman" w:cs="Times New Roman"/>
                <w:b/>
                <w:color w:val="auto"/>
              </w:rPr>
              <w:t xml:space="preserve">Код модуля </w:t>
            </w:r>
          </w:p>
        </w:tc>
        <w:tc>
          <w:tcPr>
            <w:tcW w:w="368" w:type="pct"/>
            <w:vMerge w:val="restart"/>
            <w:vAlign w:val="center"/>
          </w:tcPr>
          <w:p w14:paraId="1600C2F0" w14:textId="77777777" w:rsidR="00033FF7" w:rsidRPr="00033FF7" w:rsidRDefault="00033FF7" w:rsidP="00033FF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3FF7">
              <w:rPr>
                <w:rFonts w:ascii="Times New Roman" w:hAnsi="Times New Roman" w:cs="Times New Roman"/>
                <w:b/>
              </w:rPr>
              <w:t>№</w:t>
            </w:r>
          </w:p>
          <w:p w14:paraId="36432530" w14:textId="77777777" w:rsidR="00033FF7" w:rsidRPr="00033FF7" w:rsidRDefault="00033FF7" w:rsidP="00033FF7">
            <w:pPr>
              <w:spacing w:line="276" w:lineRule="auto"/>
              <w:ind w:left="-142" w:right="-124" w:firstLine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3FF7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2952" w:type="pct"/>
            <w:vMerge w:val="restart"/>
            <w:vAlign w:val="center"/>
          </w:tcPr>
          <w:p w14:paraId="48F67E86" w14:textId="77777777" w:rsidR="00033FF7" w:rsidRPr="00033FF7" w:rsidRDefault="00033FF7" w:rsidP="00033FF7">
            <w:pPr>
              <w:spacing w:line="276" w:lineRule="auto"/>
              <w:ind w:left="-142" w:right="-124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3FF7">
              <w:rPr>
                <w:rFonts w:ascii="Times New Roman" w:hAnsi="Times New Roman" w:cs="Times New Roman"/>
                <w:b/>
                <w:color w:val="auto"/>
              </w:rPr>
              <w:t>Компетентності/теми</w:t>
            </w:r>
          </w:p>
        </w:tc>
        <w:tc>
          <w:tcPr>
            <w:tcW w:w="1192" w:type="pct"/>
            <w:gridSpan w:val="2"/>
            <w:vAlign w:val="center"/>
          </w:tcPr>
          <w:p w14:paraId="3360BD96" w14:textId="77777777" w:rsidR="00033FF7" w:rsidRPr="00033FF7" w:rsidRDefault="00033FF7" w:rsidP="00033F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3FF7">
              <w:rPr>
                <w:rFonts w:ascii="Times New Roman" w:hAnsi="Times New Roman" w:cs="Times New Roman"/>
                <w:b/>
                <w:color w:val="auto"/>
              </w:rPr>
              <w:t>Кількість годин</w:t>
            </w:r>
          </w:p>
        </w:tc>
      </w:tr>
      <w:tr w:rsidR="00033FF7" w:rsidRPr="00033FF7" w14:paraId="640F7D1A" w14:textId="77777777" w:rsidTr="00033FF7">
        <w:trPr>
          <w:trHeight w:val="21"/>
        </w:trPr>
        <w:tc>
          <w:tcPr>
            <w:tcW w:w="488" w:type="pct"/>
            <w:vMerge/>
            <w:vAlign w:val="center"/>
          </w:tcPr>
          <w:p w14:paraId="798B8711" w14:textId="77777777" w:rsidR="00033FF7" w:rsidRPr="00033FF7" w:rsidRDefault="00033FF7" w:rsidP="00033FF7">
            <w:pPr>
              <w:spacing w:line="276" w:lineRule="auto"/>
              <w:ind w:left="-142" w:right="-124" w:firstLine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68" w:type="pct"/>
            <w:vMerge/>
            <w:vAlign w:val="center"/>
          </w:tcPr>
          <w:p w14:paraId="78C992BB" w14:textId="77777777" w:rsidR="00033FF7" w:rsidRPr="00033FF7" w:rsidRDefault="00033FF7" w:rsidP="00033FF7">
            <w:pPr>
              <w:spacing w:line="276" w:lineRule="auto"/>
              <w:ind w:left="-142" w:right="-124" w:firstLine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952" w:type="pct"/>
            <w:vMerge/>
            <w:vAlign w:val="center"/>
          </w:tcPr>
          <w:p w14:paraId="680EFE00" w14:textId="77777777" w:rsidR="00033FF7" w:rsidRPr="00033FF7" w:rsidRDefault="00033FF7" w:rsidP="00033F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58" w:type="pct"/>
            <w:vAlign w:val="center"/>
          </w:tcPr>
          <w:p w14:paraId="22333FC3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3FF7">
              <w:rPr>
                <w:rFonts w:ascii="Times New Roman" w:hAnsi="Times New Roman" w:cs="Times New Roman"/>
                <w:b/>
                <w:color w:val="auto"/>
              </w:rPr>
              <w:t>Всього</w:t>
            </w:r>
          </w:p>
        </w:tc>
        <w:tc>
          <w:tcPr>
            <w:tcW w:w="734" w:type="pct"/>
            <w:vAlign w:val="center"/>
          </w:tcPr>
          <w:p w14:paraId="2321D5B0" w14:textId="77777777" w:rsidR="00033FF7" w:rsidRPr="00033FF7" w:rsidRDefault="00033FF7" w:rsidP="00033FF7">
            <w:pPr>
              <w:spacing w:line="276" w:lineRule="auto"/>
              <w:ind w:left="-134" w:right="-82" w:hanging="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33FF7">
              <w:rPr>
                <w:rFonts w:ascii="Times New Roman" w:hAnsi="Times New Roman" w:cs="Times New Roman"/>
                <w:b/>
                <w:color w:val="auto"/>
              </w:rPr>
              <w:t>З них практичних робіт</w:t>
            </w:r>
          </w:p>
        </w:tc>
      </w:tr>
      <w:tr w:rsidR="00033FF7" w:rsidRPr="00033FF7" w14:paraId="38649884" w14:textId="77777777" w:rsidTr="00033FF7">
        <w:trPr>
          <w:trHeight w:val="21"/>
        </w:trPr>
        <w:tc>
          <w:tcPr>
            <w:tcW w:w="488" w:type="pct"/>
          </w:tcPr>
          <w:p w14:paraId="413F492E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БК.6</w:t>
            </w:r>
          </w:p>
        </w:tc>
        <w:tc>
          <w:tcPr>
            <w:tcW w:w="368" w:type="pct"/>
          </w:tcPr>
          <w:p w14:paraId="33E7316B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952" w:type="pct"/>
          </w:tcPr>
          <w:p w14:paraId="475FA931" w14:textId="77777777" w:rsidR="00033FF7" w:rsidRPr="00033FF7" w:rsidRDefault="00033FF7" w:rsidP="00033FF7">
            <w:pPr>
              <w:spacing w:before="60"/>
              <w:rPr>
                <w:rFonts w:ascii="Times New Roman" w:eastAsia="Calibri" w:hAnsi="Times New Roman" w:cs="Times New Roman"/>
                <w:color w:val="auto"/>
              </w:rPr>
            </w:pPr>
            <w:r w:rsidRPr="00033FF7">
              <w:rPr>
                <w:rFonts w:ascii="Times New Roman" w:hAnsi="Times New Roman" w:cs="Times New Roman"/>
              </w:rPr>
              <w:t>Правові та організаційні основи охорони праці.</w:t>
            </w:r>
          </w:p>
        </w:tc>
        <w:tc>
          <w:tcPr>
            <w:tcW w:w="458" w:type="pct"/>
          </w:tcPr>
          <w:p w14:paraId="3BEA960A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3FF7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734" w:type="pct"/>
            <w:vAlign w:val="center"/>
          </w:tcPr>
          <w:p w14:paraId="318AE449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3FF7" w:rsidRPr="00033FF7" w14:paraId="03CAB330" w14:textId="77777777" w:rsidTr="00033FF7">
        <w:trPr>
          <w:trHeight w:val="21"/>
        </w:trPr>
        <w:tc>
          <w:tcPr>
            <w:tcW w:w="488" w:type="pct"/>
          </w:tcPr>
          <w:p w14:paraId="063BCB2F" w14:textId="77777777" w:rsidR="00033FF7" w:rsidRPr="00033FF7" w:rsidRDefault="00033FF7" w:rsidP="00033FF7">
            <w:pPr>
              <w:jc w:val="center"/>
              <w:rPr>
                <w:rFonts w:ascii="Times New Roman" w:hAnsi="Times New Roman" w:cs="Times New Roman"/>
              </w:rPr>
            </w:pPr>
            <w:r w:rsidRPr="00033FF7">
              <w:rPr>
                <w:rFonts w:ascii="Times New Roman" w:hAnsi="Times New Roman" w:cs="Times New Roman"/>
                <w:color w:val="auto"/>
              </w:rPr>
              <w:t>БК.6</w:t>
            </w:r>
          </w:p>
        </w:tc>
        <w:tc>
          <w:tcPr>
            <w:tcW w:w="368" w:type="pct"/>
          </w:tcPr>
          <w:p w14:paraId="3EEE8BA3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952" w:type="pct"/>
          </w:tcPr>
          <w:p w14:paraId="606FC394" w14:textId="77777777" w:rsidR="00033FF7" w:rsidRPr="00033FF7" w:rsidRDefault="00033FF7" w:rsidP="00033FF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33FF7">
              <w:rPr>
                <w:rFonts w:ascii="Times New Roman" w:hAnsi="Times New Roman" w:cs="Times New Roman"/>
              </w:rPr>
              <w:t>Основи безпеки праці при виконанні робіт за професією  «Електрозварник ручного зварювання». Загальні відомості про потенціал небезпек. Психологія безпеки праці. Організація роботи з охорони праці.</w:t>
            </w:r>
          </w:p>
        </w:tc>
        <w:tc>
          <w:tcPr>
            <w:tcW w:w="458" w:type="pct"/>
          </w:tcPr>
          <w:p w14:paraId="3AAEFD07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3FF7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734" w:type="pct"/>
            <w:vAlign w:val="center"/>
          </w:tcPr>
          <w:p w14:paraId="662DBD79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3FF7" w:rsidRPr="00033FF7" w14:paraId="2E0EFDD3" w14:textId="77777777" w:rsidTr="00033FF7">
        <w:trPr>
          <w:trHeight w:val="21"/>
        </w:trPr>
        <w:tc>
          <w:tcPr>
            <w:tcW w:w="488" w:type="pct"/>
          </w:tcPr>
          <w:p w14:paraId="1248DEF4" w14:textId="77777777" w:rsidR="00033FF7" w:rsidRPr="00033FF7" w:rsidRDefault="00033FF7" w:rsidP="00033FF7">
            <w:pPr>
              <w:jc w:val="center"/>
              <w:rPr>
                <w:rFonts w:ascii="Times New Roman" w:hAnsi="Times New Roman" w:cs="Times New Roman"/>
              </w:rPr>
            </w:pPr>
            <w:r w:rsidRPr="00033FF7">
              <w:rPr>
                <w:rFonts w:ascii="Times New Roman" w:hAnsi="Times New Roman" w:cs="Times New Roman"/>
                <w:color w:val="auto"/>
              </w:rPr>
              <w:t>БК.6</w:t>
            </w:r>
          </w:p>
        </w:tc>
        <w:tc>
          <w:tcPr>
            <w:tcW w:w="368" w:type="pct"/>
          </w:tcPr>
          <w:p w14:paraId="109DF80E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952" w:type="pct"/>
          </w:tcPr>
          <w:p w14:paraId="1741FA85" w14:textId="77777777" w:rsidR="00033FF7" w:rsidRPr="00033FF7" w:rsidRDefault="00033FF7" w:rsidP="00033FF7">
            <w:pPr>
              <w:tabs>
                <w:tab w:val="left" w:pos="7230"/>
              </w:tabs>
              <w:rPr>
                <w:rFonts w:ascii="Times New Roman" w:hAnsi="Times New Roman" w:cs="Times New Roman"/>
              </w:rPr>
            </w:pPr>
            <w:r w:rsidRPr="00033FF7">
              <w:rPr>
                <w:rFonts w:ascii="Times New Roman" w:hAnsi="Times New Roman" w:cs="Times New Roman"/>
              </w:rPr>
              <w:t xml:space="preserve">Основи пожежної безпеки. </w:t>
            </w:r>
            <w:proofErr w:type="spellStart"/>
            <w:r w:rsidRPr="00033FF7">
              <w:rPr>
                <w:rFonts w:ascii="Times New Roman" w:hAnsi="Times New Roman" w:cs="Times New Roman"/>
              </w:rPr>
              <w:t>Вибухонебезпека</w:t>
            </w:r>
            <w:proofErr w:type="spellEnd"/>
            <w:r w:rsidRPr="00033FF7">
              <w:rPr>
                <w:rFonts w:ascii="Times New Roman" w:hAnsi="Times New Roman" w:cs="Times New Roman"/>
              </w:rPr>
              <w:t xml:space="preserve"> виробництва і вибухозахист.</w:t>
            </w:r>
          </w:p>
        </w:tc>
        <w:tc>
          <w:tcPr>
            <w:tcW w:w="458" w:type="pct"/>
          </w:tcPr>
          <w:p w14:paraId="59347417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3FF7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734" w:type="pct"/>
            <w:vAlign w:val="center"/>
          </w:tcPr>
          <w:p w14:paraId="4C5683E6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3FF7" w:rsidRPr="00033FF7" w14:paraId="01C1764A" w14:textId="77777777" w:rsidTr="00033FF7">
        <w:trPr>
          <w:trHeight w:val="21"/>
        </w:trPr>
        <w:tc>
          <w:tcPr>
            <w:tcW w:w="488" w:type="pct"/>
          </w:tcPr>
          <w:p w14:paraId="102C5761" w14:textId="77777777" w:rsidR="00033FF7" w:rsidRPr="00033FF7" w:rsidRDefault="00033FF7" w:rsidP="00033FF7">
            <w:pPr>
              <w:jc w:val="center"/>
              <w:rPr>
                <w:rFonts w:ascii="Times New Roman" w:hAnsi="Times New Roman" w:cs="Times New Roman"/>
              </w:rPr>
            </w:pPr>
            <w:r w:rsidRPr="00033FF7">
              <w:rPr>
                <w:rFonts w:ascii="Times New Roman" w:hAnsi="Times New Roman" w:cs="Times New Roman"/>
                <w:color w:val="auto"/>
              </w:rPr>
              <w:t>БК.6</w:t>
            </w:r>
          </w:p>
        </w:tc>
        <w:tc>
          <w:tcPr>
            <w:tcW w:w="368" w:type="pct"/>
          </w:tcPr>
          <w:p w14:paraId="1020E1E8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2952" w:type="pct"/>
          </w:tcPr>
          <w:p w14:paraId="58874790" w14:textId="77777777" w:rsidR="00033FF7" w:rsidRPr="00033FF7" w:rsidRDefault="00033FF7" w:rsidP="00033FF7">
            <w:pPr>
              <w:tabs>
                <w:tab w:val="left" w:pos="1755"/>
              </w:tabs>
              <w:spacing w:before="60"/>
              <w:rPr>
                <w:rFonts w:ascii="Times New Roman" w:eastAsia="Calibri" w:hAnsi="Times New Roman" w:cs="Times New Roman"/>
                <w:color w:val="auto"/>
              </w:rPr>
            </w:pPr>
            <w:r w:rsidRPr="00033FF7">
              <w:rPr>
                <w:rFonts w:ascii="Times New Roman" w:hAnsi="Times New Roman" w:cs="Times New Roman"/>
              </w:rPr>
              <w:t>Основи електробезпеки.</w:t>
            </w:r>
          </w:p>
        </w:tc>
        <w:tc>
          <w:tcPr>
            <w:tcW w:w="458" w:type="pct"/>
          </w:tcPr>
          <w:p w14:paraId="58D147B0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3FF7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734" w:type="pct"/>
            <w:vAlign w:val="center"/>
          </w:tcPr>
          <w:p w14:paraId="6FB805BF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3FF7" w:rsidRPr="00033FF7" w14:paraId="20048417" w14:textId="77777777" w:rsidTr="00033FF7">
        <w:trPr>
          <w:trHeight w:val="21"/>
        </w:trPr>
        <w:tc>
          <w:tcPr>
            <w:tcW w:w="488" w:type="pct"/>
          </w:tcPr>
          <w:p w14:paraId="75E398C5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БК.7</w:t>
            </w:r>
          </w:p>
        </w:tc>
        <w:tc>
          <w:tcPr>
            <w:tcW w:w="368" w:type="pct"/>
          </w:tcPr>
          <w:p w14:paraId="3768BDFF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52" w:type="pct"/>
          </w:tcPr>
          <w:p w14:paraId="484DB6EE" w14:textId="77777777" w:rsidR="00033FF7" w:rsidRPr="00033FF7" w:rsidRDefault="00033FF7" w:rsidP="00033FF7">
            <w:pPr>
              <w:spacing w:before="60"/>
              <w:rPr>
                <w:rFonts w:ascii="Times New Roman" w:eastAsia="Calibri" w:hAnsi="Times New Roman" w:cs="Times New Roman"/>
                <w:color w:val="auto"/>
              </w:rPr>
            </w:pPr>
            <w:r w:rsidRPr="00033FF7">
              <w:rPr>
                <w:rFonts w:ascii="Times New Roman" w:hAnsi="Times New Roman" w:cs="Times New Roman"/>
              </w:rPr>
              <w:t>Основи гігієни праці. Медичні огляди.</w:t>
            </w:r>
          </w:p>
        </w:tc>
        <w:tc>
          <w:tcPr>
            <w:tcW w:w="458" w:type="pct"/>
            <w:vAlign w:val="center"/>
          </w:tcPr>
          <w:p w14:paraId="686F9363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3FF7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734" w:type="pct"/>
            <w:vAlign w:val="center"/>
          </w:tcPr>
          <w:p w14:paraId="1B762F62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3FF7" w:rsidRPr="00033FF7" w14:paraId="1CBF2D16" w14:textId="77777777" w:rsidTr="00033FF7">
        <w:trPr>
          <w:trHeight w:val="21"/>
        </w:trPr>
        <w:tc>
          <w:tcPr>
            <w:tcW w:w="488" w:type="pct"/>
          </w:tcPr>
          <w:p w14:paraId="684C36C0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БК.7</w:t>
            </w:r>
          </w:p>
        </w:tc>
        <w:tc>
          <w:tcPr>
            <w:tcW w:w="368" w:type="pct"/>
          </w:tcPr>
          <w:p w14:paraId="4EDD6021" w14:textId="77777777" w:rsidR="00033FF7" w:rsidRPr="00033FF7" w:rsidRDefault="00033FF7" w:rsidP="00033FF7">
            <w:pPr>
              <w:pStyle w:val="a5"/>
              <w:spacing w:before="6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</w:pPr>
            <w:r w:rsidRPr="00033FF7">
              <w:rPr>
                <w:rFonts w:ascii="Times New Roman" w:hAnsi="Times New Roman"/>
                <w:color w:val="auto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952" w:type="pct"/>
          </w:tcPr>
          <w:p w14:paraId="1DBDBFE9" w14:textId="77777777" w:rsidR="00033FF7" w:rsidRPr="00033FF7" w:rsidRDefault="00033FF7" w:rsidP="00033FF7">
            <w:pPr>
              <w:spacing w:before="60"/>
              <w:rPr>
                <w:rFonts w:ascii="Times New Roman" w:eastAsia="Calibri" w:hAnsi="Times New Roman" w:cs="Times New Roman"/>
                <w:color w:val="auto"/>
              </w:rPr>
            </w:pPr>
            <w:r w:rsidRPr="00033FF7">
              <w:rPr>
                <w:rFonts w:ascii="Times New Roman" w:hAnsi="Times New Roman" w:cs="Times New Roman"/>
              </w:rPr>
              <w:t>Надання першої допомоги потерпілим при нещасних випадках.</w:t>
            </w:r>
          </w:p>
        </w:tc>
        <w:tc>
          <w:tcPr>
            <w:tcW w:w="458" w:type="pct"/>
            <w:vAlign w:val="center"/>
          </w:tcPr>
          <w:p w14:paraId="13781308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33FF7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734" w:type="pct"/>
            <w:vAlign w:val="center"/>
          </w:tcPr>
          <w:p w14:paraId="007ED507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33FF7" w:rsidRPr="00033FF7" w14:paraId="06A892A5" w14:textId="77777777" w:rsidTr="00033FF7">
        <w:trPr>
          <w:trHeight w:val="21"/>
        </w:trPr>
        <w:tc>
          <w:tcPr>
            <w:tcW w:w="856" w:type="pct"/>
            <w:gridSpan w:val="2"/>
            <w:tcBorders>
              <w:bottom w:val="single" w:sz="4" w:space="0" w:color="auto"/>
            </w:tcBorders>
          </w:tcPr>
          <w:p w14:paraId="6D3159AA" w14:textId="77777777" w:rsidR="00033FF7" w:rsidRPr="00033FF7" w:rsidRDefault="00033FF7" w:rsidP="00033FF7">
            <w:pPr>
              <w:widowControl/>
              <w:spacing w:line="276" w:lineRule="auto"/>
              <w:ind w:left="-142" w:right="-124" w:firstLine="142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33FF7">
              <w:rPr>
                <w:rStyle w:val="4"/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>Всього</w:t>
            </w:r>
          </w:p>
        </w:tc>
        <w:tc>
          <w:tcPr>
            <w:tcW w:w="2952" w:type="pct"/>
            <w:tcBorders>
              <w:bottom w:val="single" w:sz="4" w:space="0" w:color="auto"/>
            </w:tcBorders>
          </w:tcPr>
          <w:p w14:paraId="1949CEB3" w14:textId="77777777" w:rsidR="00033FF7" w:rsidRPr="00033FF7" w:rsidRDefault="00033FF7" w:rsidP="00033FF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58" w:type="pct"/>
            <w:vAlign w:val="center"/>
          </w:tcPr>
          <w:p w14:paraId="3F8B7588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 w:eastAsia="ru-RU"/>
              </w:rPr>
            </w:pPr>
            <w:r w:rsidRPr="00033FF7">
              <w:rPr>
                <w:rFonts w:ascii="Times New Roman" w:hAnsi="Times New Roman" w:cs="Times New Roman"/>
                <w:b/>
                <w:color w:val="auto"/>
                <w:shd w:val="clear" w:color="auto" w:fill="FFFFFF"/>
                <w:lang w:val="ru-RU" w:eastAsia="ru-RU"/>
              </w:rPr>
              <w:t>30</w:t>
            </w:r>
          </w:p>
        </w:tc>
        <w:tc>
          <w:tcPr>
            <w:tcW w:w="734" w:type="pct"/>
            <w:vAlign w:val="center"/>
          </w:tcPr>
          <w:p w14:paraId="6428A757" w14:textId="77777777" w:rsidR="00033FF7" w:rsidRPr="00033FF7" w:rsidRDefault="00033FF7" w:rsidP="00033FF7">
            <w:pPr>
              <w:spacing w:line="276" w:lineRule="auto"/>
              <w:ind w:right="-82" w:hanging="10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54450C63" w14:textId="77777777" w:rsidR="006F509E" w:rsidRDefault="006F509E" w:rsidP="006F509E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</w:p>
    <w:p w14:paraId="01A77CA8" w14:textId="1165E086" w:rsidR="006F509E" w:rsidRPr="006F509E" w:rsidRDefault="006F509E" w:rsidP="006F509E">
      <w:pPr>
        <w:widowControl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ЗМІСТ</w:t>
      </w:r>
    </w:p>
    <w:tbl>
      <w:tblPr>
        <w:tblpPr w:leftFromText="180" w:rightFromText="180" w:vertAnchor="text" w:horzAnchor="margin" w:tblpXSpec="center" w:tblpY="4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"/>
        <w:gridCol w:w="879"/>
        <w:gridCol w:w="8779"/>
      </w:tblGrid>
      <w:tr w:rsidR="006F509E" w:rsidRPr="009E517E" w14:paraId="668433B8" w14:textId="77777777" w:rsidTr="00B15D2D">
        <w:trPr>
          <w:trHeight w:val="370"/>
        </w:trPr>
        <w:tc>
          <w:tcPr>
            <w:tcW w:w="453" w:type="pct"/>
            <w:vMerge w:val="restart"/>
            <w:vAlign w:val="center"/>
          </w:tcPr>
          <w:p w14:paraId="55D2275B" w14:textId="77777777" w:rsidR="006F509E" w:rsidRPr="009E517E" w:rsidRDefault="006F509E" w:rsidP="00B15D2D">
            <w:pPr>
              <w:spacing w:line="276" w:lineRule="auto"/>
              <w:ind w:left="-142" w:right="-124" w:firstLine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  <w:color w:val="auto"/>
              </w:rPr>
              <w:t xml:space="preserve">Код модуля </w:t>
            </w:r>
          </w:p>
        </w:tc>
        <w:tc>
          <w:tcPr>
            <w:tcW w:w="414" w:type="pct"/>
            <w:vMerge w:val="restart"/>
            <w:vAlign w:val="center"/>
          </w:tcPr>
          <w:p w14:paraId="7A3CBFDF" w14:textId="77777777" w:rsidR="006F509E" w:rsidRPr="009E517E" w:rsidRDefault="006F509E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517E">
              <w:rPr>
                <w:rFonts w:ascii="Times New Roman" w:hAnsi="Times New Roman" w:cs="Times New Roman"/>
                <w:b/>
              </w:rPr>
              <w:t>№</w:t>
            </w:r>
          </w:p>
          <w:p w14:paraId="0799CAD9" w14:textId="77777777" w:rsidR="006F509E" w:rsidRPr="009E517E" w:rsidRDefault="006F509E" w:rsidP="00B15D2D">
            <w:pPr>
              <w:spacing w:line="276" w:lineRule="auto"/>
              <w:ind w:left="-142" w:right="-124" w:firstLine="142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</w:rPr>
              <w:t>теми</w:t>
            </w:r>
          </w:p>
        </w:tc>
        <w:tc>
          <w:tcPr>
            <w:tcW w:w="4133" w:type="pct"/>
            <w:vMerge w:val="restart"/>
            <w:vAlign w:val="center"/>
          </w:tcPr>
          <w:p w14:paraId="32078B9F" w14:textId="77777777" w:rsidR="006F509E" w:rsidRPr="009E517E" w:rsidRDefault="006F509E" w:rsidP="00B15D2D">
            <w:pPr>
              <w:spacing w:line="276" w:lineRule="auto"/>
              <w:ind w:right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  <w:color w:val="auto"/>
              </w:rPr>
              <w:t>Компетентності</w:t>
            </w:r>
          </w:p>
        </w:tc>
      </w:tr>
      <w:tr w:rsidR="006F509E" w:rsidRPr="009E517E" w14:paraId="461E9A7B" w14:textId="77777777" w:rsidTr="00B15D2D">
        <w:trPr>
          <w:cantSplit/>
          <w:trHeight w:val="562"/>
        </w:trPr>
        <w:tc>
          <w:tcPr>
            <w:tcW w:w="453" w:type="pct"/>
            <w:vMerge/>
            <w:vAlign w:val="center"/>
          </w:tcPr>
          <w:p w14:paraId="78C0F554" w14:textId="77777777" w:rsidR="006F509E" w:rsidRPr="009E517E" w:rsidRDefault="006F509E" w:rsidP="00B15D2D">
            <w:pPr>
              <w:spacing w:line="276" w:lineRule="auto"/>
              <w:ind w:right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4" w:type="pct"/>
            <w:vMerge/>
            <w:vAlign w:val="center"/>
          </w:tcPr>
          <w:p w14:paraId="1D908F67" w14:textId="77777777" w:rsidR="006F509E" w:rsidRPr="009E517E" w:rsidRDefault="006F509E" w:rsidP="00B15D2D">
            <w:pPr>
              <w:spacing w:line="276" w:lineRule="auto"/>
              <w:ind w:right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4133" w:type="pct"/>
            <w:vMerge/>
            <w:vAlign w:val="center"/>
          </w:tcPr>
          <w:p w14:paraId="4DDA2DDF" w14:textId="77777777" w:rsidR="006F509E" w:rsidRPr="009E517E" w:rsidRDefault="006F509E" w:rsidP="00B15D2D">
            <w:pPr>
              <w:spacing w:line="276" w:lineRule="auto"/>
              <w:ind w:right="68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6F509E" w:rsidRPr="009E517E" w14:paraId="1ED00812" w14:textId="77777777" w:rsidTr="00B15D2D">
        <w:trPr>
          <w:trHeight w:val="20"/>
        </w:trPr>
        <w:tc>
          <w:tcPr>
            <w:tcW w:w="453" w:type="pct"/>
            <w:vMerge w:val="restart"/>
          </w:tcPr>
          <w:p w14:paraId="1F192BB0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E517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БК.6</w:t>
            </w:r>
          </w:p>
        </w:tc>
        <w:tc>
          <w:tcPr>
            <w:tcW w:w="414" w:type="pct"/>
          </w:tcPr>
          <w:p w14:paraId="23ADD1F6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E517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33" w:type="pct"/>
            <w:vAlign w:val="center"/>
          </w:tcPr>
          <w:p w14:paraId="5E5C87BB" w14:textId="77777777" w:rsidR="006F509E" w:rsidRPr="009E517E" w:rsidRDefault="006F509E" w:rsidP="00B15D2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</w:rPr>
              <w:t>Правові та організаційні основи охорони праці</w:t>
            </w:r>
          </w:p>
        </w:tc>
      </w:tr>
      <w:tr w:rsidR="006F509E" w:rsidRPr="009E517E" w14:paraId="5AF195B2" w14:textId="77777777" w:rsidTr="00B15D2D">
        <w:trPr>
          <w:trHeight w:val="20"/>
        </w:trPr>
        <w:tc>
          <w:tcPr>
            <w:tcW w:w="453" w:type="pct"/>
            <w:vMerge/>
          </w:tcPr>
          <w:p w14:paraId="2DD26D09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4" w:type="pct"/>
          </w:tcPr>
          <w:p w14:paraId="7CADCB95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133" w:type="pct"/>
            <w:vAlign w:val="center"/>
          </w:tcPr>
          <w:p w14:paraId="326800C0" w14:textId="77777777" w:rsidR="006F509E" w:rsidRPr="009E517E" w:rsidRDefault="006F509E" w:rsidP="00B15D2D">
            <w:pPr>
              <w:widowControl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9E517E">
              <w:rPr>
                <w:rFonts w:ascii="Times New Roman" w:eastAsia="Calibri" w:hAnsi="Times New Roman" w:cs="Times New Roman"/>
                <w:color w:val="auto"/>
              </w:rPr>
              <w:t>Ознайомлення зі змістом поняття „охорона праці”, соціально-економічного значення охорони праці, з законодавчими актами з „охорони праці”. Навчання з питань охорони праці.</w:t>
            </w:r>
          </w:p>
        </w:tc>
      </w:tr>
      <w:tr w:rsidR="006F509E" w:rsidRPr="009E517E" w14:paraId="123E58BC" w14:textId="77777777" w:rsidTr="00B15D2D">
        <w:trPr>
          <w:trHeight w:val="20"/>
        </w:trPr>
        <w:tc>
          <w:tcPr>
            <w:tcW w:w="453" w:type="pct"/>
            <w:vMerge w:val="restart"/>
          </w:tcPr>
          <w:p w14:paraId="0108C69A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E517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БК.6</w:t>
            </w:r>
          </w:p>
        </w:tc>
        <w:tc>
          <w:tcPr>
            <w:tcW w:w="414" w:type="pct"/>
            <w:vMerge w:val="restart"/>
          </w:tcPr>
          <w:p w14:paraId="48B7BBDD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E517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133" w:type="pct"/>
            <w:vAlign w:val="center"/>
          </w:tcPr>
          <w:p w14:paraId="4BAEF6C9" w14:textId="77777777" w:rsidR="006F509E" w:rsidRPr="009E517E" w:rsidRDefault="006F509E" w:rsidP="00B15D2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E517E">
              <w:rPr>
                <w:rFonts w:ascii="Times New Roman" w:hAnsi="Times New Roman" w:cs="Times New Roman"/>
                <w:b/>
              </w:rPr>
              <w:t>Основи безпеки праці при виконанні робіт за професією «Електрозварник ручного зварювання». Загальні відомості  про потенціал небезпек. Психологія безпеки праці.  Організація роботи з охорони праці</w:t>
            </w:r>
          </w:p>
        </w:tc>
      </w:tr>
      <w:tr w:rsidR="006F509E" w:rsidRPr="009E517E" w14:paraId="29668446" w14:textId="77777777" w:rsidTr="00B15D2D">
        <w:trPr>
          <w:trHeight w:val="2111"/>
        </w:trPr>
        <w:tc>
          <w:tcPr>
            <w:tcW w:w="453" w:type="pct"/>
            <w:vMerge/>
            <w:vAlign w:val="center"/>
          </w:tcPr>
          <w:p w14:paraId="7CDEE45B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4" w:type="pct"/>
            <w:vMerge/>
            <w:vAlign w:val="center"/>
          </w:tcPr>
          <w:p w14:paraId="0DEB82E1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33" w:type="pct"/>
            <w:vAlign w:val="center"/>
          </w:tcPr>
          <w:p w14:paraId="1F08A31E" w14:textId="77777777" w:rsidR="006F509E" w:rsidRPr="009E517E" w:rsidRDefault="006F509E" w:rsidP="00B15D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517E">
              <w:rPr>
                <w:rFonts w:ascii="Times New Roman" w:hAnsi="Times New Roman" w:cs="Times New Roman"/>
                <w:color w:val="auto"/>
              </w:rPr>
              <w:t xml:space="preserve">Ознайомлення з загальними питаннями безпеки праці. Загальними відомостями про потенціал небезпек.  Роботою з підвищеною небезпекою при зварюванні металів. </w:t>
            </w:r>
            <w:r w:rsidRPr="009E517E">
              <w:rPr>
                <w:rFonts w:ascii="Times New Roman" w:hAnsi="Times New Roman" w:cs="Times New Roman"/>
              </w:rPr>
              <w:t xml:space="preserve"> Фізіологічна та психологічна основа трудового процесу</w:t>
            </w:r>
            <w:r w:rsidRPr="009E517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E517E">
              <w:rPr>
                <w:rFonts w:ascii="Times New Roman" w:hAnsi="Times New Roman" w:cs="Times New Roman"/>
              </w:rPr>
              <w:t xml:space="preserve"> Психологія безпеки праці</w:t>
            </w:r>
            <w:r w:rsidRPr="009E517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E517E">
              <w:rPr>
                <w:rFonts w:ascii="Times New Roman" w:hAnsi="Times New Roman" w:cs="Times New Roman"/>
              </w:rPr>
              <w:t>Особливості безпеки праці електрозварника ручного зварювання.  Організація роботи з охорони праці</w:t>
            </w:r>
            <w:r w:rsidRPr="009E517E">
              <w:rPr>
                <w:rFonts w:ascii="Times New Roman" w:hAnsi="Times New Roman" w:cs="Times New Roman"/>
                <w:color w:val="auto"/>
              </w:rPr>
              <w:t xml:space="preserve">. </w:t>
            </w:r>
            <w:r w:rsidRPr="009E517E">
              <w:rPr>
                <w:rFonts w:ascii="Times New Roman" w:hAnsi="Times New Roman" w:cs="Times New Roman"/>
              </w:rPr>
              <w:t xml:space="preserve"> Запобігання виникненню аварій техногенного характеру</w:t>
            </w:r>
            <w:r w:rsidRPr="009E517E">
              <w:rPr>
                <w:rFonts w:ascii="Times New Roman" w:hAnsi="Times New Roman" w:cs="Times New Roman"/>
                <w:color w:val="auto"/>
              </w:rPr>
              <w:t xml:space="preserve">.  </w:t>
            </w:r>
          </w:p>
        </w:tc>
      </w:tr>
      <w:tr w:rsidR="006F509E" w:rsidRPr="009E517E" w14:paraId="48E3FB8B" w14:textId="77777777" w:rsidTr="00B15D2D">
        <w:trPr>
          <w:trHeight w:val="20"/>
        </w:trPr>
        <w:tc>
          <w:tcPr>
            <w:tcW w:w="453" w:type="pct"/>
            <w:vMerge w:val="restart"/>
          </w:tcPr>
          <w:p w14:paraId="5CED4B1E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E517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БК.6</w:t>
            </w:r>
          </w:p>
        </w:tc>
        <w:tc>
          <w:tcPr>
            <w:tcW w:w="414" w:type="pct"/>
          </w:tcPr>
          <w:p w14:paraId="1667A800" w14:textId="77777777" w:rsidR="006F509E" w:rsidRPr="009E517E" w:rsidRDefault="006F509E" w:rsidP="00B15D2D">
            <w:pPr>
              <w:pStyle w:val="a5"/>
              <w:spacing w:after="0" w:line="276" w:lineRule="auto"/>
              <w:ind w:left="-142" w:right="-124" w:firstLine="142"/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</w:pPr>
            <w:r w:rsidRPr="009E517E">
              <w:rPr>
                <w:rFonts w:ascii="Times New Roman" w:eastAsia="Times New Roman" w:hAnsi="Times New Roman"/>
                <w:b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133" w:type="pct"/>
            <w:vAlign w:val="center"/>
          </w:tcPr>
          <w:p w14:paraId="21A4C345" w14:textId="77777777" w:rsidR="006F509E" w:rsidRPr="009E517E" w:rsidRDefault="006F509E" w:rsidP="00B15D2D">
            <w:pPr>
              <w:tabs>
                <w:tab w:val="left" w:pos="7230"/>
              </w:tabs>
              <w:rPr>
                <w:rFonts w:ascii="Times New Roman" w:hAnsi="Times New Roman" w:cs="Times New Roman"/>
                <w:b/>
              </w:rPr>
            </w:pPr>
            <w:r w:rsidRPr="009E517E">
              <w:rPr>
                <w:rFonts w:ascii="Times New Roman" w:hAnsi="Times New Roman" w:cs="Times New Roman"/>
                <w:b/>
              </w:rPr>
              <w:t xml:space="preserve">Основи пожежної безпеки. </w:t>
            </w:r>
            <w:proofErr w:type="spellStart"/>
            <w:r w:rsidRPr="009E517E">
              <w:rPr>
                <w:rFonts w:ascii="Times New Roman" w:hAnsi="Times New Roman" w:cs="Times New Roman"/>
                <w:b/>
              </w:rPr>
              <w:t>Вибухонебезпека</w:t>
            </w:r>
            <w:proofErr w:type="spellEnd"/>
            <w:r w:rsidRPr="009E517E">
              <w:rPr>
                <w:rFonts w:ascii="Times New Roman" w:hAnsi="Times New Roman" w:cs="Times New Roman"/>
                <w:b/>
              </w:rPr>
              <w:t xml:space="preserve"> виробництва і вибухозахист</w:t>
            </w:r>
          </w:p>
        </w:tc>
      </w:tr>
      <w:tr w:rsidR="006F509E" w:rsidRPr="009E517E" w14:paraId="4D024B38" w14:textId="77777777" w:rsidTr="00B15D2D">
        <w:trPr>
          <w:trHeight w:val="1991"/>
        </w:trPr>
        <w:tc>
          <w:tcPr>
            <w:tcW w:w="453" w:type="pct"/>
            <w:vMerge/>
            <w:vAlign w:val="center"/>
          </w:tcPr>
          <w:p w14:paraId="6D35D64A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14" w:type="pct"/>
            <w:vAlign w:val="center"/>
          </w:tcPr>
          <w:p w14:paraId="456ACA12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133" w:type="pct"/>
            <w:vAlign w:val="center"/>
          </w:tcPr>
          <w:p w14:paraId="2CD6F1AD" w14:textId="77777777" w:rsidR="006F509E" w:rsidRPr="009E517E" w:rsidRDefault="006F509E" w:rsidP="00B15D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9E517E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Ознайомлення з характерними причинами виникнення пожеж. </w:t>
            </w:r>
            <w:r w:rsidRPr="009E517E">
              <w:rPr>
                <w:rFonts w:ascii="Times New Roman" w:hAnsi="Times New Roman" w:cs="Times New Roman"/>
              </w:rPr>
              <w:t xml:space="preserve"> Організаційні та технічні протипожежні заходи.  Організація пожежної охорони при виконанні зварювальних робіт.  Основні характеристики </w:t>
            </w:r>
            <w:proofErr w:type="spellStart"/>
            <w:r w:rsidRPr="009E517E">
              <w:rPr>
                <w:rFonts w:ascii="Times New Roman" w:hAnsi="Times New Roman" w:cs="Times New Roman"/>
              </w:rPr>
              <w:t>вибухонебезпеки</w:t>
            </w:r>
            <w:proofErr w:type="spellEnd"/>
            <w:r w:rsidRPr="009E517E">
              <w:rPr>
                <w:rFonts w:ascii="Times New Roman" w:hAnsi="Times New Roman" w:cs="Times New Roman"/>
              </w:rPr>
              <w:t>; показники рівня руйнування промислових аварій.</w:t>
            </w:r>
          </w:p>
        </w:tc>
      </w:tr>
      <w:tr w:rsidR="006F509E" w:rsidRPr="009E517E" w14:paraId="4FE760B0" w14:textId="77777777" w:rsidTr="00B15D2D">
        <w:trPr>
          <w:trHeight w:val="20"/>
        </w:trPr>
        <w:tc>
          <w:tcPr>
            <w:tcW w:w="453" w:type="pct"/>
            <w:vMerge w:val="restart"/>
          </w:tcPr>
          <w:p w14:paraId="6C0C8739" w14:textId="77777777" w:rsidR="006F509E" w:rsidRPr="009E517E" w:rsidRDefault="006F509E" w:rsidP="00B15D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142" w:right="-124" w:firstLine="142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  <w:color w:val="auto"/>
                <w:lang w:eastAsia="en-US"/>
              </w:rPr>
              <w:lastRenderedPageBreak/>
              <w:t>БК.6</w:t>
            </w:r>
          </w:p>
        </w:tc>
        <w:tc>
          <w:tcPr>
            <w:tcW w:w="414" w:type="pct"/>
          </w:tcPr>
          <w:p w14:paraId="37AC746B" w14:textId="77777777" w:rsidR="006F509E" w:rsidRPr="009E517E" w:rsidRDefault="006F509E" w:rsidP="00B15D2D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-142" w:right="-124" w:firstLine="142"/>
              <w:jc w:val="both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E517E">
              <w:rPr>
                <w:rFonts w:ascii="Times New Roman" w:eastAsia="Calibri" w:hAnsi="Times New Roman" w:cs="Times New Roman"/>
                <w:b/>
                <w:color w:val="auto"/>
              </w:rPr>
              <w:t>4</w:t>
            </w:r>
          </w:p>
        </w:tc>
        <w:tc>
          <w:tcPr>
            <w:tcW w:w="4133" w:type="pct"/>
            <w:vAlign w:val="center"/>
          </w:tcPr>
          <w:p w14:paraId="6DFAF71F" w14:textId="77777777" w:rsidR="006F509E" w:rsidRPr="009E517E" w:rsidRDefault="006F509E" w:rsidP="00B15D2D">
            <w:pPr>
              <w:spacing w:line="276" w:lineRule="auto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</w:rPr>
              <w:t>Основи електробезпеки</w:t>
            </w:r>
          </w:p>
        </w:tc>
      </w:tr>
      <w:tr w:rsidR="006F509E" w:rsidRPr="009E517E" w14:paraId="00EAD72F" w14:textId="77777777" w:rsidTr="00B15D2D">
        <w:trPr>
          <w:trHeight w:val="20"/>
        </w:trPr>
        <w:tc>
          <w:tcPr>
            <w:tcW w:w="453" w:type="pct"/>
            <w:vMerge/>
          </w:tcPr>
          <w:p w14:paraId="7A7526A9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4" w:type="pct"/>
          </w:tcPr>
          <w:p w14:paraId="7B5922B8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33" w:type="pct"/>
          </w:tcPr>
          <w:p w14:paraId="2595DA77" w14:textId="77777777" w:rsidR="006F509E" w:rsidRPr="009E517E" w:rsidRDefault="006F509E" w:rsidP="00B15D2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517E">
              <w:rPr>
                <w:rFonts w:ascii="Times New Roman" w:hAnsi="Times New Roman" w:cs="Times New Roman"/>
                <w:color w:val="auto"/>
              </w:rPr>
              <w:t xml:space="preserve">Ознайомлення з промисловою електрикою. Загальними відомостями про 4-провідну електричну мережу живлення. </w:t>
            </w:r>
            <w:r w:rsidRPr="009E517E">
              <w:rPr>
                <w:rFonts w:ascii="Times New Roman" w:hAnsi="Times New Roman" w:cs="Times New Roman"/>
              </w:rPr>
              <w:t xml:space="preserve"> Класифікація виробничих приміщень відносно небезпеки ураження працюючих електричним струмом.  Захист від статичної електрики.</w:t>
            </w:r>
          </w:p>
        </w:tc>
      </w:tr>
      <w:tr w:rsidR="006F509E" w:rsidRPr="009E517E" w14:paraId="52AD0BE6" w14:textId="77777777" w:rsidTr="00B15D2D">
        <w:trPr>
          <w:trHeight w:val="20"/>
        </w:trPr>
        <w:tc>
          <w:tcPr>
            <w:tcW w:w="453" w:type="pct"/>
            <w:vMerge w:val="restart"/>
          </w:tcPr>
          <w:p w14:paraId="4C4DD248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E51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БК.7</w:t>
            </w:r>
          </w:p>
        </w:tc>
        <w:tc>
          <w:tcPr>
            <w:tcW w:w="414" w:type="pct"/>
          </w:tcPr>
          <w:p w14:paraId="6088F470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E51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5</w:t>
            </w:r>
          </w:p>
        </w:tc>
        <w:tc>
          <w:tcPr>
            <w:tcW w:w="4133" w:type="pct"/>
          </w:tcPr>
          <w:p w14:paraId="011661A8" w14:textId="77777777" w:rsidR="006F509E" w:rsidRPr="009E517E" w:rsidRDefault="006F509E" w:rsidP="00B15D2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</w:rPr>
              <w:t>Основи гігієни праці. Медичні огляди</w:t>
            </w:r>
          </w:p>
        </w:tc>
      </w:tr>
      <w:tr w:rsidR="006F509E" w:rsidRPr="009E517E" w14:paraId="3A384964" w14:textId="77777777" w:rsidTr="00B15D2D">
        <w:trPr>
          <w:trHeight w:val="20"/>
        </w:trPr>
        <w:tc>
          <w:tcPr>
            <w:tcW w:w="453" w:type="pct"/>
            <w:vMerge/>
          </w:tcPr>
          <w:p w14:paraId="53AE544A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4" w:type="pct"/>
          </w:tcPr>
          <w:p w14:paraId="61E4891A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4133" w:type="pct"/>
          </w:tcPr>
          <w:p w14:paraId="176C8BB4" w14:textId="77777777" w:rsidR="006F509E" w:rsidRPr="009E517E" w:rsidRDefault="006F509E" w:rsidP="00B15D2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517E">
              <w:rPr>
                <w:rFonts w:ascii="Times New Roman" w:hAnsi="Times New Roman" w:cs="Times New Roman"/>
                <w:color w:val="auto"/>
              </w:rPr>
              <w:t xml:space="preserve">Ознайомлення з поняттями про </w:t>
            </w:r>
            <w:r w:rsidRPr="009E517E">
              <w:rPr>
                <w:rFonts w:ascii="Times New Roman" w:hAnsi="Times New Roman" w:cs="Times New Roman"/>
              </w:rPr>
              <w:t xml:space="preserve"> гігієну праці як систему організаційних, гігієнічних та санітарно-технічних заходів.  Основні гігієнічні особливості праці за даною професією. З правилами експлуатації освітлення.  Санітарно-побутове забезпечення працівників.</w:t>
            </w:r>
          </w:p>
        </w:tc>
      </w:tr>
      <w:tr w:rsidR="006F509E" w:rsidRPr="009E517E" w14:paraId="3021E853" w14:textId="77777777" w:rsidTr="00B15D2D">
        <w:trPr>
          <w:trHeight w:val="20"/>
        </w:trPr>
        <w:tc>
          <w:tcPr>
            <w:tcW w:w="453" w:type="pct"/>
            <w:vMerge w:val="restart"/>
          </w:tcPr>
          <w:p w14:paraId="1C64425E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E51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БК.7</w:t>
            </w:r>
          </w:p>
        </w:tc>
        <w:tc>
          <w:tcPr>
            <w:tcW w:w="414" w:type="pct"/>
          </w:tcPr>
          <w:p w14:paraId="4D52DD19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9E517E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6</w:t>
            </w:r>
          </w:p>
        </w:tc>
        <w:tc>
          <w:tcPr>
            <w:tcW w:w="4133" w:type="pct"/>
          </w:tcPr>
          <w:p w14:paraId="7EF8F6D3" w14:textId="77777777" w:rsidR="006F509E" w:rsidRPr="009E517E" w:rsidRDefault="006F509E" w:rsidP="00B15D2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517E">
              <w:rPr>
                <w:rFonts w:ascii="Times New Roman" w:hAnsi="Times New Roman" w:cs="Times New Roman"/>
                <w:b/>
              </w:rPr>
              <w:t>Надання першої допомоги потерпілим при нещасних випадках</w:t>
            </w:r>
          </w:p>
        </w:tc>
      </w:tr>
      <w:tr w:rsidR="006F509E" w:rsidRPr="009E517E" w14:paraId="14D5A797" w14:textId="77777777" w:rsidTr="00B15D2D">
        <w:trPr>
          <w:trHeight w:val="20"/>
        </w:trPr>
        <w:tc>
          <w:tcPr>
            <w:tcW w:w="453" w:type="pct"/>
            <w:vMerge/>
          </w:tcPr>
          <w:p w14:paraId="1FDA92BE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4" w:type="pct"/>
          </w:tcPr>
          <w:p w14:paraId="1F3C4DA8" w14:textId="77777777" w:rsidR="006F509E" w:rsidRPr="009E517E" w:rsidRDefault="006F509E" w:rsidP="00B15D2D">
            <w:pPr>
              <w:spacing w:line="276" w:lineRule="auto"/>
              <w:ind w:left="-142" w:right="-124" w:firstLine="142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4133" w:type="pct"/>
          </w:tcPr>
          <w:p w14:paraId="677BD635" w14:textId="77777777" w:rsidR="006F509E" w:rsidRPr="009E517E" w:rsidRDefault="006F509E" w:rsidP="00B15D2D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E517E">
              <w:rPr>
                <w:rFonts w:ascii="Times New Roman" w:hAnsi="Times New Roman" w:cs="Times New Roman"/>
                <w:color w:val="auto"/>
              </w:rPr>
              <w:t xml:space="preserve">Ознайомлення з послідовністю, принципами й засобами </w:t>
            </w:r>
            <w:r w:rsidRPr="009E517E">
              <w:rPr>
                <w:rFonts w:ascii="Times New Roman" w:hAnsi="Times New Roman" w:cs="Times New Roman"/>
              </w:rPr>
              <w:t xml:space="preserve"> надання першої допомоги.  Основні принципи надання першої допомоги: правильність, доцільність дії, швидкість, рішучість, спокій. З  Видами електротравм. З  </w:t>
            </w:r>
            <w:proofErr w:type="spellStart"/>
            <w:r w:rsidRPr="009E517E">
              <w:rPr>
                <w:rFonts w:ascii="Times New Roman" w:hAnsi="Times New Roman" w:cs="Times New Roman"/>
              </w:rPr>
              <w:t>опіками</w:t>
            </w:r>
            <w:proofErr w:type="spellEnd"/>
            <w:r w:rsidRPr="009E517E">
              <w:rPr>
                <w:rFonts w:ascii="Times New Roman" w:hAnsi="Times New Roman" w:cs="Times New Roman"/>
              </w:rPr>
              <w:t xml:space="preserve">, їх класифікація. Перша допомога при хімічних і термічних </w:t>
            </w:r>
            <w:proofErr w:type="spellStart"/>
            <w:r w:rsidRPr="009E517E">
              <w:rPr>
                <w:rFonts w:ascii="Times New Roman" w:hAnsi="Times New Roman" w:cs="Times New Roman"/>
              </w:rPr>
              <w:t>опіках</w:t>
            </w:r>
            <w:proofErr w:type="spellEnd"/>
            <w:r w:rsidRPr="009E517E">
              <w:rPr>
                <w:rFonts w:ascii="Times New Roman" w:hAnsi="Times New Roman" w:cs="Times New Roman"/>
              </w:rPr>
              <w:t>, опіку очей.  Ознаками отруєння і перша допомога потерпілому.  Транспортуванням потерпілого.</w:t>
            </w:r>
          </w:p>
        </w:tc>
      </w:tr>
    </w:tbl>
    <w:p w14:paraId="435A5D91" w14:textId="577CE285" w:rsidR="00033FF7" w:rsidRDefault="00033FF7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17EDB479" w14:textId="11B8EBD9" w:rsidR="00033FF7" w:rsidRDefault="00033FF7">
      <w:pPr>
        <w:widowControl/>
        <w:spacing w:after="200" w:line="276" w:lineRule="auto"/>
        <w:rPr>
          <w:rFonts w:ascii="Times New Roman" w:hAnsi="Times New Roman" w:cs="Times New Roman"/>
        </w:rPr>
      </w:pPr>
    </w:p>
    <w:p w14:paraId="5A1FEA3E" w14:textId="77777777" w:rsidR="006F509E" w:rsidRDefault="006F509E" w:rsidP="006F509E">
      <w:r>
        <w:t xml:space="preserve">                                                                                         </w:t>
      </w:r>
    </w:p>
    <w:p w14:paraId="156A2FBB" w14:textId="77777777" w:rsidR="006F509E" w:rsidRDefault="006F509E" w:rsidP="006F509E">
      <w:pPr>
        <w:jc w:val="center"/>
      </w:pPr>
    </w:p>
    <w:p w14:paraId="5879CDE6" w14:textId="77777777" w:rsidR="00C3387D" w:rsidRDefault="00C3387D" w:rsidP="006F509E">
      <w:pPr>
        <w:jc w:val="center"/>
      </w:pPr>
    </w:p>
    <w:p w14:paraId="53DCE524" w14:textId="77777777" w:rsidR="00C3387D" w:rsidRDefault="00C3387D" w:rsidP="006F509E">
      <w:pPr>
        <w:jc w:val="center"/>
      </w:pPr>
    </w:p>
    <w:p w14:paraId="5C4F8831" w14:textId="77777777" w:rsidR="00C3387D" w:rsidRDefault="00C3387D" w:rsidP="006F509E">
      <w:pPr>
        <w:jc w:val="center"/>
      </w:pPr>
    </w:p>
    <w:p w14:paraId="7228B223" w14:textId="77777777" w:rsidR="00C3387D" w:rsidRDefault="00C3387D" w:rsidP="006F509E">
      <w:pPr>
        <w:jc w:val="center"/>
      </w:pPr>
    </w:p>
    <w:p w14:paraId="1E46EFF6" w14:textId="77777777" w:rsidR="00C3387D" w:rsidRDefault="00C3387D" w:rsidP="006F509E">
      <w:pPr>
        <w:jc w:val="center"/>
      </w:pPr>
    </w:p>
    <w:p w14:paraId="227084F7" w14:textId="77777777" w:rsidR="00C3387D" w:rsidRDefault="00C3387D" w:rsidP="006F509E">
      <w:pPr>
        <w:jc w:val="center"/>
      </w:pPr>
    </w:p>
    <w:p w14:paraId="51A9ADFA" w14:textId="77777777" w:rsidR="00C3387D" w:rsidRDefault="00C3387D" w:rsidP="006F509E">
      <w:pPr>
        <w:jc w:val="center"/>
      </w:pPr>
    </w:p>
    <w:p w14:paraId="75843D23" w14:textId="77777777" w:rsidR="00C3387D" w:rsidRDefault="00C3387D" w:rsidP="006F509E">
      <w:pPr>
        <w:jc w:val="center"/>
      </w:pPr>
    </w:p>
    <w:p w14:paraId="6D2A6870" w14:textId="77777777" w:rsidR="00C3387D" w:rsidRDefault="00C3387D" w:rsidP="006F509E">
      <w:pPr>
        <w:jc w:val="center"/>
      </w:pPr>
    </w:p>
    <w:p w14:paraId="0EF5934A" w14:textId="77777777" w:rsidR="00C3387D" w:rsidRDefault="00C3387D" w:rsidP="006F509E">
      <w:pPr>
        <w:jc w:val="center"/>
      </w:pPr>
    </w:p>
    <w:p w14:paraId="7E20486F" w14:textId="77777777" w:rsidR="00C3387D" w:rsidRDefault="00C3387D" w:rsidP="006F509E">
      <w:pPr>
        <w:jc w:val="center"/>
      </w:pPr>
    </w:p>
    <w:p w14:paraId="3787C043" w14:textId="77777777" w:rsidR="00C3387D" w:rsidRDefault="00C3387D" w:rsidP="006F509E">
      <w:pPr>
        <w:jc w:val="center"/>
      </w:pPr>
    </w:p>
    <w:p w14:paraId="6DE7A094" w14:textId="77777777" w:rsidR="00C3387D" w:rsidRDefault="00C3387D" w:rsidP="006F509E">
      <w:pPr>
        <w:jc w:val="center"/>
      </w:pPr>
    </w:p>
    <w:p w14:paraId="6A085097" w14:textId="77777777" w:rsidR="00C3387D" w:rsidRDefault="00C3387D" w:rsidP="006F509E">
      <w:pPr>
        <w:jc w:val="center"/>
      </w:pPr>
    </w:p>
    <w:p w14:paraId="5C089063" w14:textId="77777777" w:rsidR="00C3387D" w:rsidRDefault="00C3387D" w:rsidP="006F509E">
      <w:pPr>
        <w:jc w:val="center"/>
      </w:pPr>
    </w:p>
    <w:p w14:paraId="4F981682" w14:textId="77777777" w:rsidR="00C3387D" w:rsidRDefault="00C3387D" w:rsidP="006F509E">
      <w:pPr>
        <w:jc w:val="center"/>
      </w:pPr>
    </w:p>
    <w:p w14:paraId="18A44C53" w14:textId="77777777" w:rsidR="00C3387D" w:rsidRDefault="00C3387D" w:rsidP="006F509E">
      <w:pPr>
        <w:jc w:val="center"/>
      </w:pPr>
    </w:p>
    <w:p w14:paraId="7210D07C" w14:textId="77777777" w:rsidR="00C3387D" w:rsidRDefault="00C3387D" w:rsidP="006F509E">
      <w:pPr>
        <w:jc w:val="center"/>
      </w:pPr>
    </w:p>
    <w:p w14:paraId="0A1B1811" w14:textId="77777777" w:rsidR="00C3387D" w:rsidRDefault="00C3387D" w:rsidP="006F509E">
      <w:pPr>
        <w:jc w:val="center"/>
      </w:pPr>
    </w:p>
    <w:p w14:paraId="4C76F0C2" w14:textId="77777777" w:rsidR="00C3387D" w:rsidRDefault="00C3387D" w:rsidP="006F509E">
      <w:pPr>
        <w:jc w:val="center"/>
      </w:pPr>
    </w:p>
    <w:p w14:paraId="09FF1F3E" w14:textId="77777777" w:rsidR="00C3387D" w:rsidRDefault="00C3387D" w:rsidP="006F509E">
      <w:pPr>
        <w:jc w:val="center"/>
      </w:pPr>
    </w:p>
    <w:p w14:paraId="25B5DF4B" w14:textId="77777777" w:rsidR="006F509E" w:rsidRPr="00C47492" w:rsidRDefault="006F509E" w:rsidP="006F509E">
      <w:pPr>
        <w:jc w:val="center"/>
        <w:rPr>
          <w:rFonts w:ascii="Times New Roman" w:hAnsi="Times New Roman" w:cs="Times New Roman"/>
          <w:b/>
        </w:rPr>
      </w:pPr>
      <w:r w:rsidRPr="00C47492">
        <w:rPr>
          <w:rFonts w:ascii="Times New Roman" w:hAnsi="Times New Roman" w:cs="Times New Roman"/>
          <w:b/>
        </w:rPr>
        <w:lastRenderedPageBreak/>
        <w:t>ОСВІТНЯ РОБОЧА ПРОГРАМА З ПРЕДМЕТУ</w:t>
      </w:r>
    </w:p>
    <w:p w14:paraId="4D44093A" w14:textId="77777777" w:rsidR="006F509E" w:rsidRPr="00C3387D" w:rsidRDefault="006F509E" w:rsidP="006F509E">
      <w:pPr>
        <w:jc w:val="center"/>
        <w:rPr>
          <w:rFonts w:ascii="Times New Roman" w:hAnsi="Times New Roman" w:cs="Times New Roman"/>
        </w:rPr>
      </w:pPr>
      <w:r w:rsidRPr="00C3387D">
        <w:rPr>
          <w:rFonts w:ascii="Times New Roman" w:hAnsi="Times New Roman" w:cs="Times New Roman"/>
          <w:b/>
        </w:rPr>
        <w:t>Електротехніка</w:t>
      </w:r>
    </w:p>
    <w:p w14:paraId="4622CCC3" w14:textId="77777777" w:rsidR="006F509E" w:rsidRPr="00C3387D" w:rsidRDefault="006F509E" w:rsidP="006F509E">
      <w:pPr>
        <w:rPr>
          <w:rFonts w:ascii="Times New Roman" w:hAnsi="Times New Roman" w:cs="Times New Roman"/>
        </w:rPr>
      </w:pPr>
    </w:p>
    <w:p w14:paraId="401634C0" w14:textId="77777777" w:rsidR="006F509E" w:rsidRPr="00C3387D" w:rsidRDefault="006F509E" w:rsidP="006F509E">
      <w:pPr>
        <w:rPr>
          <w:rFonts w:ascii="Times New Roman" w:hAnsi="Times New Roman" w:cs="Times New Roman"/>
        </w:rPr>
      </w:pPr>
      <w:r w:rsidRPr="00C3387D">
        <w:rPr>
          <w:rFonts w:ascii="Times New Roman" w:hAnsi="Times New Roman" w:cs="Times New Roman"/>
        </w:rPr>
        <w:t>Професія: Електрозварник ручного зварювання</w:t>
      </w:r>
    </w:p>
    <w:p w14:paraId="2EF27069" w14:textId="77777777" w:rsidR="006F509E" w:rsidRPr="00C3387D" w:rsidRDefault="006F509E" w:rsidP="006F509E">
      <w:pPr>
        <w:rPr>
          <w:rFonts w:ascii="Times New Roman" w:hAnsi="Times New Roman" w:cs="Times New Roman"/>
        </w:rPr>
      </w:pPr>
      <w:r w:rsidRPr="00C3387D">
        <w:rPr>
          <w:rFonts w:ascii="Times New Roman" w:hAnsi="Times New Roman" w:cs="Times New Roman"/>
        </w:rPr>
        <w:t xml:space="preserve">Рівень кваліфікації: 2 розряд  </w:t>
      </w:r>
    </w:p>
    <w:p w14:paraId="25CF2AA3" w14:textId="77777777" w:rsidR="006F509E" w:rsidRPr="00C3387D" w:rsidRDefault="006F509E" w:rsidP="006F509E">
      <w:pPr>
        <w:rPr>
          <w:rFonts w:ascii="Times New Roman" w:hAnsi="Times New Roman" w:cs="Times New Roman"/>
        </w:rPr>
      </w:pPr>
      <w:r w:rsidRPr="00C3387D">
        <w:rPr>
          <w:rFonts w:ascii="Times New Roman" w:hAnsi="Times New Roman" w:cs="Times New Roman"/>
        </w:rPr>
        <w:t xml:space="preserve">  </w:t>
      </w:r>
    </w:p>
    <w:p w14:paraId="17A3756D" w14:textId="77777777" w:rsidR="006F509E" w:rsidRPr="00C3387D" w:rsidRDefault="006F509E" w:rsidP="006F509E">
      <w:pPr>
        <w:jc w:val="center"/>
        <w:rPr>
          <w:rFonts w:ascii="Times New Roman" w:hAnsi="Times New Roman" w:cs="Times New Roman"/>
          <w:b/>
        </w:rPr>
      </w:pPr>
      <w:r w:rsidRPr="00C3387D">
        <w:rPr>
          <w:rFonts w:ascii="Times New Roman" w:hAnsi="Times New Roman" w:cs="Times New Roman"/>
          <w:b/>
        </w:rPr>
        <w:t>Тематичний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5223"/>
        <w:gridCol w:w="1461"/>
        <w:gridCol w:w="1241"/>
      </w:tblGrid>
      <w:tr w:rsidR="006F509E" w:rsidRPr="00C3387D" w14:paraId="41BB8C82" w14:textId="77777777" w:rsidTr="00B15D2D">
        <w:trPr>
          <w:trHeight w:val="585"/>
        </w:trPr>
        <w:tc>
          <w:tcPr>
            <w:tcW w:w="1538" w:type="dxa"/>
            <w:vMerge w:val="restart"/>
          </w:tcPr>
          <w:p w14:paraId="74DC91A3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  <w:p w14:paraId="4CCC1F83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Код модуля</w:t>
            </w:r>
          </w:p>
          <w:p w14:paraId="4DE1C3D3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  <w:p w14:paraId="69224A52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vMerge w:val="restart"/>
          </w:tcPr>
          <w:p w14:paraId="638A0F5E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427C7259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  <w:p w14:paraId="3B3B9B12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  <w:p w14:paraId="78B8DA1A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gridSpan w:val="2"/>
          </w:tcPr>
          <w:p w14:paraId="66940C1B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Кількість годин</w:t>
            </w:r>
          </w:p>
          <w:p w14:paraId="58A160F7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  <w:p w14:paraId="4211D8EB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9E" w:rsidRPr="00C3387D" w14:paraId="455BD174" w14:textId="77777777" w:rsidTr="00B15D2D">
        <w:trPr>
          <w:trHeight w:val="510"/>
        </w:trPr>
        <w:tc>
          <w:tcPr>
            <w:tcW w:w="1538" w:type="dxa"/>
            <w:vMerge/>
          </w:tcPr>
          <w:p w14:paraId="530A2899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23" w:type="dxa"/>
            <w:vMerge/>
          </w:tcPr>
          <w:p w14:paraId="47C45976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1" w:type="dxa"/>
          </w:tcPr>
          <w:p w14:paraId="52A8E293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Всього</w:t>
            </w:r>
          </w:p>
          <w:p w14:paraId="34091205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14:paraId="5B0523E1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З них ЛПР</w:t>
            </w:r>
          </w:p>
          <w:p w14:paraId="6F3E5550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9E" w:rsidRPr="00C3387D" w14:paraId="6118CCBC" w14:textId="77777777" w:rsidTr="00B15D2D">
        <w:trPr>
          <w:trHeight w:val="510"/>
        </w:trPr>
        <w:tc>
          <w:tcPr>
            <w:tcW w:w="1538" w:type="dxa"/>
          </w:tcPr>
          <w:p w14:paraId="6E7F1E7D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БК5</w:t>
            </w:r>
          </w:p>
        </w:tc>
        <w:tc>
          <w:tcPr>
            <w:tcW w:w="5223" w:type="dxa"/>
          </w:tcPr>
          <w:p w14:paraId="1DC188F7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Основні поняття про електричні та магнітні поля</w:t>
            </w:r>
          </w:p>
        </w:tc>
        <w:tc>
          <w:tcPr>
            <w:tcW w:w="1461" w:type="dxa"/>
          </w:tcPr>
          <w:p w14:paraId="24B02068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14:paraId="13D803DC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9E" w:rsidRPr="00C3387D" w14:paraId="7E7EE685" w14:textId="77777777" w:rsidTr="00B15D2D">
        <w:trPr>
          <w:trHeight w:val="510"/>
        </w:trPr>
        <w:tc>
          <w:tcPr>
            <w:tcW w:w="1538" w:type="dxa"/>
          </w:tcPr>
          <w:p w14:paraId="0F7342E2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БК5</w:t>
            </w:r>
          </w:p>
        </w:tc>
        <w:tc>
          <w:tcPr>
            <w:tcW w:w="5223" w:type="dxa"/>
          </w:tcPr>
          <w:p w14:paraId="53D991DF" w14:textId="77777777" w:rsidR="006F509E" w:rsidRPr="00C3387D" w:rsidRDefault="006F509E" w:rsidP="00B15D2D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C3387D">
              <w:rPr>
                <w:rFonts w:ascii="Times New Roman" w:hAnsi="Times New Roman" w:cs="Times New Roman"/>
              </w:rPr>
              <w:t>Постійний струм та кола постійного струму</w:t>
            </w:r>
          </w:p>
        </w:tc>
        <w:tc>
          <w:tcPr>
            <w:tcW w:w="1461" w:type="dxa"/>
          </w:tcPr>
          <w:p w14:paraId="5CBDF393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14:paraId="7E3626E4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9E" w:rsidRPr="00C3387D" w14:paraId="2BE1E38A" w14:textId="77777777" w:rsidTr="00B15D2D">
        <w:trPr>
          <w:trHeight w:val="510"/>
        </w:trPr>
        <w:tc>
          <w:tcPr>
            <w:tcW w:w="1538" w:type="dxa"/>
          </w:tcPr>
          <w:p w14:paraId="655E7985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ЕРЗ-2.1.2</w:t>
            </w:r>
          </w:p>
        </w:tc>
        <w:tc>
          <w:tcPr>
            <w:tcW w:w="5223" w:type="dxa"/>
          </w:tcPr>
          <w:p w14:paraId="7468D13C" w14:textId="77777777" w:rsidR="006F509E" w:rsidRPr="00C3387D" w:rsidRDefault="006F509E" w:rsidP="00B15D2D">
            <w:pPr>
              <w:pStyle w:val="a4"/>
              <w:spacing w:before="0" w:beforeAutospacing="0" w:after="0" w:afterAutospacing="0"/>
              <w:rPr>
                <w:color w:val="0D0D0D"/>
                <w:lang w:val="ru-RU"/>
              </w:rPr>
            </w:pPr>
            <w:proofErr w:type="spellStart"/>
            <w:r w:rsidRPr="00C3387D">
              <w:rPr>
                <w:color w:val="0D0D0D"/>
                <w:lang w:val="ru-RU"/>
              </w:rPr>
              <w:t>Засоби</w:t>
            </w:r>
            <w:proofErr w:type="spellEnd"/>
            <w:r w:rsidRPr="00C3387D">
              <w:rPr>
                <w:color w:val="0D0D0D"/>
                <w:lang w:val="ru-RU"/>
              </w:rPr>
              <w:t xml:space="preserve"> </w:t>
            </w:r>
            <w:proofErr w:type="spellStart"/>
            <w:r w:rsidRPr="00C3387D">
              <w:rPr>
                <w:color w:val="0D0D0D"/>
                <w:lang w:val="ru-RU"/>
              </w:rPr>
              <w:t>вимірювальної</w:t>
            </w:r>
            <w:proofErr w:type="spellEnd"/>
            <w:r w:rsidRPr="00C3387D">
              <w:rPr>
                <w:color w:val="0D0D0D"/>
                <w:lang w:val="ru-RU"/>
              </w:rPr>
              <w:t xml:space="preserve"> </w:t>
            </w:r>
            <w:proofErr w:type="spellStart"/>
            <w:r w:rsidRPr="00C3387D">
              <w:rPr>
                <w:color w:val="0D0D0D"/>
                <w:lang w:val="ru-RU"/>
              </w:rPr>
              <w:t>техніки</w:t>
            </w:r>
            <w:proofErr w:type="spellEnd"/>
          </w:p>
        </w:tc>
        <w:tc>
          <w:tcPr>
            <w:tcW w:w="1461" w:type="dxa"/>
          </w:tcPr>
          <w:p w14:paraId="742FD68A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</w:tcPr>
          <w:p w14:paraId="6A467420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9E" w:rsidRPr="00C3387D" w14:paraId="5E3BCF9D" w14:textId="77777777" w:rsidTr="00B15D2D">
        <w:trPr>
          <w:trHeight w:val="510"/>
        </w:trPr>
        <w:tc>
          <w:tcPr>
            <w:tcW w:w="1538" w:type="dxa"/>
          </w:tcPr>
          <w:p w14:paraId="13E2FEE6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ЕРЗ-2.1.2</w:t>
            </w:r>
          </w:p>
        </w:tc>
        <w:tc>
          <w:tcPr>
            <w:tcW w:w="5223" w:type="dxa"/>
          </w:tcPr>
          <w:p w14:paraId="06598843" w14:textId="77777777" w:rsidR="006F509E" w:rsidRPr="00C3387D" w:rsidRDefault="006F509E" w:rsidP="00B15D2D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C3387D">
              <w:rPr>
                <w:rFonts w:ascii="Times New Roman" w:hAnsi="Times New Roman" w:cs="Times New Roman"/>
                <w:color w:val="0D0D0D"/>
              </w:rPr>
              <w:t>Принципи  дії електрозварювальних машин і апаратів для дугового зварювання змінного й постійного струму</w:t>
            </w:r>
          </w:p>
        </w:tc>
        <w:tc>
          <w:tcPr>
            <w:tcW w:w="1461" w:type="dxa"/>
          </w:tcPr>
          <w:p w14:paraId="33CD297D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</w:tcPr>
          <w:p w14:paraId="60BD6E42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1</w:t>
            </w:r>
          </w:p>
        </w:tc>
      </w:tr>
      <w:tr w:rsidR="006F509E" w:rsidRPr="00C3387D" w14:paraId="27F2BFA8" w14:textId="77777777" w:rsidTr="00B15D2D">
        <w:trPr>
          <w:trHeight w:val="343"/>
        </w:trPr>
        <w:tc>
          <w:tcPr>
            <w:tcW w:w="1538" w:type="dxa"/>
          </w:tcPr>
          <w:p w14:paraId="37989A9E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ЕРЗ-2.2.2</w:t>
            </w:r>
          </w:p>
        </w:tc>
        <w:tc>
          <w:tcPr>
            <w:tcW w:w="5223" w:type="dxa"/>
          </w:tcPr>
          <w:p w14:paraId="74707E68" w14:textId="77777777" w:rsidR="006F509E" w:rsidRPr="00C3387D" w:rsidRDefault="006F509E" w:rsidP="00B15D2D">
            <w:pPr>
              <w:textAlignment w:val="top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Основні поняття про електротехнічні перетворювачі</w:t>
            </w:r>
          </w:p>
        </w:tc>
        <w:tc>
          <w:tcPr>
            <w:tcW w:w="1461" w:type="dxa"/>
          </w:tcPr>
          <w:p w14:paraId="1AAE41E9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14:paraId="2A23514D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1</w:t>
            </w:r>
          </w:p>
        </w:tc>
      </w:tr>
      <w:tr w:rsidR="006F509E" w:rsidRPr="00C3387D" w14:paraId="24662BFF" w14:textId="77777777" w:rsidTr="00B15D2D">
        <w:trPr>
          <w:trHeight w:val="510"/>
        </w:trPr>
        <w:tc>
          <w:tcPr>
            <w:tcW w:w="1538" w:type="dxa"/>
          </w:tcPr>
          <w:p w14:paraId="26AF4ADA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ЕРЗ-2.2.2</w:t>
            </w:r>
          </w:p>
        </w:tc>
        <w:tc>
          <w:tcPr>
            <w:tcW w:w="5223" w:type="dxa"/>
          </w:tcPr>
          <w:p w14:paraId="2DD7573A" w14:textId="77777777" w:rsidR="006F509E" w:rsidRPr="00C3387D" w:rsidRDefault="006F509E" w:rsidP="00B15D2D">
            <w:pPr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C3387D">
              <w:rPr>
                <w:rFonts w:ascii="Times New Roman" w:hAnsi="Times New Roman" w:cs="Times New Roman"/>
                <w:color w:val="0D0D0D"/>
              </w:rPr>
              <w:t>Електромагнетизм</w:t>
            </w:r>
          </w:p>
        </w:tc>
        <w:tc>
          <w:tcPr>
            <w:tcW w:w="1461" w:type="dxa"/>
          </w:tcPr>
          <w:p w14:paraId="393A113B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14:paraId="03B3D104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09E" w:rsidRPr="00C3387D" w14:paraId="2CFEC13E" w14:textId="77777777" w:rsidTr="00B15D2D">
        <w:trPr>
          <w:trHeight w:val="510"/>
        </w:trPr>
        <w:tc>
          <w:tcPr>
            <w:tcW w:w="6761" w:type="dxa"/>
            <w:gridSpan w:val="2"/>
          </w:tcPr>
          <w:p w14:paraId="7EB2892F" w14:textId="77777777" w:rsidR="006F509E" w:rsidRPr="00C3387D" w:rsidRDefault="006F509E" w:rsidP="00B15D2D">
            <w:pPr>
              <w:jc w:val="both"/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C3387D">
              <w:rPr>
                <w:rFonts w:ascii="Times New Roman" w:hAnsi="Times New Roman" w:cs="Times New Roman"/>
                <w:b/>
                <w:color w:val="0D0D0D"/>
              </w:rPr>
              <w:t>Разом</w:t>
            </w:r>
          </w:p>
        </w:tc>
        <w:tc>
          <w:tcPr>
            <w:tcW w:w="1461" w:type="dxa"/>
          </w:tcPr>
          <w:p w14:paraId="2245CF14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41" w:type="dxa"/>
          </w:tcPr>
          <w:p w14:paraId="6B26079B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44482BC8" w14:textId="77777777" w:rsidR="006F509E" w:rsidRPr="00C3387D" w:rsidRDefault="006F509E" w:rsidP="006F509E">
      <w:pPr>
        <w:jc w:val="center"/>
        <w:rPr>
          <w:rFonts w:ascii="Times New Roman" w:hAnsi="Times New Roman" w:cs="Times New Roman"/>
          <w:b/>
        </w:rPr>
      </w:pPr>
      <w:r w:rsidRPr="00C3387D">
        <w:rPr>
          <w:rFonts w:ascii="Times New Roman" w:hAnsi="Times New Roman" w:cs="Times New Roman"/>
          <w:b/>
        </w:rPr>
        <w:t>Зміст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920"/>
      </w:tblGrid>
      <w:tr w:rsidR="006F509E" w:rsidRPr="00C3387D" w14:paraId="0ECBCC5B" w14:textId="77777777" w:rsidTr="00B15D2D">
        <w:trPr>
          <w:trHeight w:val="734"/>
        </w:trPr>
        <w:tc>
          <w:tcPr>
            <w:tcW w:w="1620" w:type="dxa"/>
          </w:tcPr>
          <w:p w14:paraId="1FC483B5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7920" w:type="dxa"/>
          </w:tcPr>
          <w:p w14:paraId="50FD6762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2473F006" w14:textId="77777777" w:rsidR="006F509E" w:rsidRPr="00C3387D" w:rsidRDefault="006F509E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6F509E" w:rsidRPr="00C3387D" w14:paraId="3E16E16B" w14:textId="77777777" w:rsidTr="00B15D2D">
        <w:trPr>
          <w:trHeight w:val="734"/>
        </w:trPr>
        <w:tc>
          <w:tcPr>
            <w:tcW w:w="1620" w:type="dxa"/>
          </w:tcPr>
          <w:p w14:paraId="3B6B7F0C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БК5</w:t>
            </w:r>
          </w:p>
        </w:tc>
        <w:tc>
          <w:tcPr>
            <w:tcW w:w="7920" w:type="dxa"/>
          </w:tcPr>
          <w:p w14:paraId="25F5CDD9" w14:textId="77777777" w:rsidR="006F509E" w:rsidRPr="00C3387D" w:rsidRDefault="006F509E" w:rsidP="00B15D2D">
            <w:pPr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  <w:color w:val="0D0D0D"/>
                <w:lang w:eastAsia="en-US"/>
              </w:rPr>
              <w:t>Знати : основні поняття про електричне коло.</w:t>
            </w:r>
          </w:p>
          <w:p w14:paraId="61E6B32E" w14:textId="77777777" w:rsidR="006F509E" w:rsidRPr="00C3387D" w:rsidRDefault="006F509E" w:rsidP="00B15D2D">
            <w:pPr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Найпростіші електричні поля: поле точкового заряду, поле зарядженої осі, поле між двома паралельними пластинами. Силова взаємодія заряджених тіл. Закон Кулона. Напруженість, потенціал і робота електричного поля.</w:t>
            </w:r>
          </w:p>
          <w:p w14:paraId="6A74D223" w14:textId="77777777" w:rsidR="006F509E" w:rsidRPr="00C3387D" w:rsidRDefault="006F509E" w:rsidP="00B15D2D">
            <w:pPr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Провідники й діелектрики в електричному полі. Електрична ємність, типи конденсаторів та їх застосування.</w:t>
            </w:r>
          </w:p>
          <w:p w14:paraId="1EAE6E2C" w14:textId="77777777" w:rsidR="006F509E" w:rsidRPr="00C3387D" w:rsidRDefault="006F509E" w:rsidP="00B15D2D">
            <w:pPr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Постійний струм та кола постійного струму</w:t>
            </w:r>
          </w:p>
          <w:p w14:paraId="24C53F37" w14:textId="77777777" w:rsidR="006F509E" w:rsidRPr="00C3387D" w:rsidRDefault="006F509E" w:rsidP="00B15D2D">
            <w:pPr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 xml:space="preserve">Електричний струм, густина. Електричний опір та провідність. Електричне коло постійного струму, його елементи. </w:t>
            </w:r>
          </w:p>
        </w:tc>
      </w:tr>
      <w:tr w:rsidR="006F509E" w:rsidRPr="00C3387D" w14:paraId="359BFCF7" w14:textId="77777777" w:rsidTr="00B15D2D">
        <w:trPr>
          <w:trHeight w:val="350"/>
        </w:trPr>
        <w:tc>
          <w:tcPr>
            <w:tcW w:w="1620" w:type="dxa"/>
          </w:tcPr>
          <w:p w14:paraId="0ED2A7CE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ЕРЗ-2.1.2</w:t>
            </w:r>
          </w:p>
        </w:tc>
        <w:tc>
          <w:tcPr>
            <w:tcW w:w="7920" w:type="dxa"/>
          </w:tcPr>
          <w:p w14:paraId="427C4CD2" w14:textId="77777777" w:rsidR="006F509E" w:rsidRPr="00C3387D" w:rsidRDefault="006F509E" w:rsidP="00B15D2D">
            <w:pPr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 xml:space="preserve">Знати засоби вимірювальної техніки: електромагнітні прилади, електростатичні прилади. Принципи дії електрозварювальних машин і апаратів для дугового зварювання змінного й постійного </w:t>
            </w:r>
            <w:proofErr w:type="spellStart"/>
            <w:r w:rsidRPr="00C3387D">
              <w:rPr>
                <w:rFonts w:ascii="Times New Roman" w:hAnsi="Times New Roman" w:cs="Times New Roman"/>
              </w:rPr>
              <w:t>струму:апарати</w:t>
            </w:r>
            <w:proofErr w:type="spellEnd"/>
            <w:r w:rsidRPr="00C3387D">
              <w:rPr>
                <w:rFonts w:ascii="Times New Roman" w:hAnsi="Times New Roman" w:cs="Times New Roman"/>
              </w:rPr>
              <w:t xml:space="preserve"> для зварювання змінного струму. Генератор постійного струму</w:t>
            </w:r>
          </w:p>
        </w:tc>
      </w:tr>
      <w:tr w:rsidR="006F509E" w:rsidRPr="00C3387D" w14:paraId="127BB265" w14:textId="77777777" w:rsidTr="00B15D2D">
        <w:trPr>
          <w:trHeight w:val="349"/>
        </w:trPr>
        <w:tc>
          <w:tcPr>
            <w:tcW w:w="1620" w:type="dxa"/>
          </w:tcPr>
          <w:p w14:paraId="3C44600E" w14:textId="77777777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ЕРЗ-2.2.2</w:t>
            </w:r>
          </w:p>
        </w:tc>
        <w:tc>
          <w:tcPr>
            <w:tcW w:w="7920" w:type="dxa"/>
          </w:tcPr>
          <w:p w14:paraId="2625C823" w14:textId="3DE61F0E" w:rsidR="006F509E" w:rsidRPr="00C3387D" w:rsidRDefault="006F509E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 xml:space="preserve">Знати основні поняття електротехнічні </w:t>
            </w:r>
            <w:proofErr w:type="spellStart"/>
            <w:r w:rsidRPr="00C3387D">
              <w:rPr>
                <w:rFonts w:ascii="Times New Roman" w:hAnsi="Times New Roman" w:cs="Times New Roman"/>
              </w:rPr>
              <w:t>перетворювачі:перетворювачі</w:t>
            </w:r>
            <w:proofErr w:type="spellEnd"/>
            <w:r w:rsidRPr="00C3387D">
              <w:rPr>
                <w:rFonts w:ascii="Times New Roman" w:hAnsi="Times New Roman" w:cs="Times New Roman"/>
              </w:rPr>
              <w:t xml:space="preserve"> амплітудних значень,</w:t>
            </w:r>
            <w:r w:rsidR="00C47492">
              <w:rPr>
                <w:rFonts w:ascii="Times New Roman" w:hAnsi="Times New Roman" w:cs="Times New Roman"/>
              </w:rPr>
              <w:t xml:space="preserve"> </w:t>
            </w:r>
            <w:r w:rsidRPr="00C3387D">
              <w:rPr>
                <w:rFonts w:ascii="Times New Roman" w:hAnsi="Times New Roman" w:cs="Times New Roman"/>
              </w:rPr>
              <w:t>перетворювачі середніх значень,</w:t>
            </w:r>
            <w:r w:rsidR="00C47492">
              <w:rPr>
                <w:rFonts w:ascii="Times New Roman" w:hAnsi="Times New Roman" w:cs="Times New Roman"/>
              </w:rPr>
              <w:t xml:space="preserve"> </w:t>
            </w:r>
            <w:r w:rsidRPr="00C3387D">
              <w:rPr>
                <w:rFonts w:ascii="Times New Roman" w:hAnsi="Times New Roman" w:cs="Times New Roman"/>
              </w:rPr>
              <w:t>вимірювальні перетворювачі,</w:t>
            </w:r>
            <w:r w:rsidR="00C47492">
              <w:rPr>
                <w:rFonts w:ascii="Times New Roman" w:hAnsi="Times New Roman" w:cs="Times New Roman"/>
              </w:rPr>
              <w:t xml:space="preserve"> </w:t>
            </w:r>
            <w:r w:rsidRPr="00C3387D">
              <w:rPr>
                <w:rFonts w:ascii="Times New Roman" w:hAnsi="Times New Roman" w:cs="Times New Roman"/>
              </w:rPr>
              <w:t xml:space="preserve">аналого цифрові. Електромагнетизм: магнітне поле </w:t>
            </w:r>
            <w:proofErr w:type="spellStart"/>
            <w:r w:rsidRPr="00C3387D">
              <w:rPr>
                <w:rFonts w:ascii="Times New Roman" w:hAnsi="Times New Roman" w:cs="Times New Roman"/>
              </w:rPr>
              <w:t>провідниказі</w:t>
            </w:r>
            <w:proofErr w:type="spellEnd"/>
            <w:r w:rsidRPr="00C3387D">
              <w:rPr>
                <w:rFonts w:ascii="Times New Roman" w:hAnsi="Times New Roman" w:cs="Times New Roman"/>
              </w:rPr>
              <w:t xml:space="preserve"> струмом,</w:t>
            </w:r>
            <w:r w:rsidR="00C47492">
              <w:rPr>
                <w:rFonts w:ascii="Times New Roman" w:hAnsi="Times New Roman" w:cs="Times New Roman"/>
              </w:rPr>
              <w:t xml:space="preserve"> </w:t>
            </w:r>
            <w:r w:rsidRPr="00C3387D">
              <w:rPr>
                <w:rFonts w:ascii="Times New Roman" w:hAnsi="Times New Roman" w:cs="Times New Roman"/>
              </w:rPr>
              <w:t xml:space="preserve">магнітне поле </w:t>
            </w:r>
            <w:proofErr w:type="spellStart"/>
            <w:r w:rsidRPr="00C3387D">
              <w:rPr>
                <w:rFonts w:ascii="Times New Roman" w:hAnsi="Times New Roman" w:cs="Times New Roman"/>
              </w:rPr>
              <w:t>колоїда</w:t>
            </w:r>
            <w:proofErr w:type="spellEnd"/>
            <w:r w:rsidRPr="00C3387D">
              <w:rPr>
                <w:rFonts w:ascii="Times New Roman" w:hAnsi="Times New Roman" w:cs="Times New Roman"/>
              </w:rPr>
              <w:t xml:space="preserve"> та постійного магніту,</w:t>
            </w:r>
            <w:r w:rsidR="00C47492">
              <w:rPr>
                <w:rFonts w:ascii="Times New Roman" w:hAnsi="Times New Roman" w:cs="Times New Roman"/>
              </w:rPr>
              <w:t xml:space="preserve"> </w:t>
            </w:r>
            <w:r w:rsidRPr="00C3387D">
              <w:rPr>
                <w:rFonts w:ascii="Times New Roman" w:hAnsi="Times New Roman" w:cs="Times New Roman"/>
              </w:rPr>
              <w:t>основні характеристики магнітного поля, поняття про трансформатор</w:t>
            </w:r>
          </w:p>
        </w:tc>
      </w:tr>
    </w:tbl>
    <w:p w14:paraId="2E7791B4" w14:textId="77777777" w:rsidR="006F509E" w:rsidRDefault="006F509E" w:rsidP="006F509E"/>
    <w:p w14:paraId="097AF561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4D244A00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0D6B79F4" w14:textId="77777777" w:rsidR="00C3387D" w:rsidRPr="00C47492" w:rsidRDefault="00C3387D" w:rsidP="00C3387D">
      <w:pPr>
        <w:jc w:val="center"/>
        <w:rPr>
          <w:rFonts w:ascii="Times New Roman" w:hAnsi="Times New Roman" w:cs="Times New Roman"/>
          <w:b/>
        </w:rPr>
      </w:pPr>
      <w:r w:rsidRPr="00C47492">
        <w:rPr>
          <w:rFonts w:ascii="Times New Roman" w:hAnsi="Times New Roman" w:cs="Times New Roman"/>
          <w:b/>
        </w:rPr>
        <w:lastRenderedPageBreak/>
        <w:t>ОСВІТНЯ РОБОЧА ПРОГРАМА З ПРЕДМЕТУ</w:t>
      </w:r>
    </w:p>
    <w:p w14:paraId="6F323571" w14:textId="77777777" w:rsidR="00C3387D" w:rsidRPr="00C47492" w:rsidRDefault="00C3387D" w:rsidP="00C3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92">
        <w:rPr>
          <w:rFonts w:ascii="Times New Roman" w:hAnsi="Times New Roman" w:cs="Times New Roman"/>
          <w:b/>
          <w:sz w:val="28"/>
          <w:szCs w:val="28"/>
        </w:rPr>
        <w:t>Основи технічного креслення</w:t>
      </w:r>
    </w:p>
    <w:p w14:paraId="74392BE8" w14:textId="77777777" w:rsidR="00C3387D" w:rsidRPr="00C47492" w:rsidRDefault="00C3387D" w:rsidP="00C3387D">
      <w:pPr>
        <w:rPr>
          <w:rFonts w:ascii="Times New Roman" w:hAnsi="Times New Roman" w:cs="Times New Roman"/>
          <w:sz w:val="28"/>
          <w:szCs w:val="28"/>
        </w:rPr>
      </w:pPr>
    </w:p>
    <w:p w14:paraId="505646DC" w14:textId="77777777" w:rsidR="00C3387D" w:rsidRPr="00C3387D" w:rsidRDefault="00C3387D" w:rsidP="00C3387D">
      <w:pPr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>Професія: Електрозварник ручного зварювання</w:t>
      </w:r>
    </w:p>
    <w:p w14:paraId="18E94F33" w14:textId="77777777" w:rsidR="00C3387D" w:rsidRPr="00C3387D" w:rsidRDefault="00C3387D" w:rsidP="00C3387D">
      <w:pPr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 xml:space="preserve">Рівень кваліфікації: 2 розряд  </w:t>
      </w:r>
    </w:p>
    <w:p w14:paraId="499012DF" w14:textId="77777777" w:rsidR="00C3387D" w:rsidRPr="00C3387D" w:rsidRDefault="00C3387D" w:rsidP="00C3387D">
      <w:pPr>
        <w:rPr>
          <w:rFonts w:ascii="Times New Roman" w:hAnsi="Times New Roman" w:cs="Times New Roman"/>
        </w:rPr>
      </w:pPr>
      <w:r w:rsidRPr="00C3387D">
        <w:rPr>
          <w:rFonts w:ascii="Times New Roman" w:hAnsi="Times New Roman" w:cs="Times New Roman"/>
        </w:rPr>
        <w:t xml:space="preserve">  </w:t>
      </w:r>
    </w:p>
    <w:p w14:paraId="3730C975" w14:textId="77777777" w:rsidR="00C3387D" w:rsidRPr="00C3387D" w:rsidRDefault="00C3387D" w:rsidP="00C3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7D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14:paraId="65AD5C2D" w14:textId="77777777" w:rsidR="00C3387D" w:rsidRPr="00C3387D" w:rsidRDefault="00C3387D" w:rsidP="00C33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154"/>
        <w:gridCol w:w="1849"/>
        <w:gridCol w:w="1922"/>
      </w:tblGrid>
      <w:tr w:rsidR="00C3387D" w:rsidRPr="00C3387D" w14:paraId="1B7205AE" w14:textId="77777777" w:rsidTr="00B15D2D">
        <w:trPr>
          <w:trHeight w:val="585"/>
        </w:trPr>
        <w:tc>
          <w:tcPr>
            <w:tcW w:w="1440" w:type="dxa"/>
            <w:vMerge w:val="restart"/>
          </w:tcPr>
          <w:p w14:paraId="46B61FE9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F30742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Код модуля</w:t>
            </w:r>
          </w:p>
          <w:p w14:paraId="2D6A521C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2DCBB8F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4" w:type="dxa"/>
            <w:vMerge w:val="restart"/>
          </w:tcPr>
          <w:p w14:paraId="4914506A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2B5DC8D4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EE2A15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6D142E5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  <w:gridSpan w:val="2"/>
          </w:tcPr>
          <w:p w14:paraId="750007CE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Кількість годин</w:t>
            </w:r>
          </w:p>
          <w:p w14:paraId="1D386805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7FB36CD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387D" w:rsidRPr="00C3387D" w14:paraId="729E8186" w14:textId="77777777" w:rsidTr="00B15D2D">
        <w:trPr>
          <w:trHeight w:val="510"/>
        </w:trPr>
        <w:tc>
          <w:tcPr>
            <w:tcW w:w="1440" w:type="dxa"/>
            <w:vMerge/>
          </w:tcPr>
          <w:p w14:paraId="0050A853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4" w:type="dxa"/>
            <w:vMerge/>
          </w:tcPr>
          <w:p w14:paraId="31562FE6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527869CA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Всього</w:t>
            </w:r>
          </w:p>
          <w:p w14:paraId="707F4D6F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14:paraId="5ECAA078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З них ЛПР</w:t>
            </w:r>
          </w:p>
          <w:p w14:paraId="1E7B1342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387D" w:rsidRPr="00C3387D" w14:paraId="61793DC3" w14:textId="77777777" w:rsidTr="00B15D2D">
        <w:trPr>
          <w:trHeight w:val="510"/>
        </w:trPr>
        <w:tc>
          <w:tcPr>
            <w:tcW w:w="1440" w:type="dxa"/>
          </w:tcPr>
          <w:p w14:paraId="45DBD483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БК4</w:t>
            </w:r>
          </w:p>
        </w:tc>
        <w:tc>
          <w:tcPr>
            <w:tcW w:w="4154" w:type="dxa"/>
          </w:tcPr>
          <w:p w14:paraId="1D746F8C" w14:textId="77777777" w:rsidR="00C3387D" w:rsidRPr="00C3387D" w:rsidRDefault="00C3387D" w:rsidP="00B15D2D">
            <w:pPr>
              <w:tabs>
                <w:tab w:val="left" w:pos="34"/>
                <w:tab w:val="num" w:pos="331"/>
              </w:tabs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 xml:space="preserve">Ознайомлення з сутністю технічного креслення та прямокутним </w:t>
            </w:r>
            <w:proofErr w:type="spellStart"/>
            <w:r w:rsidRPr="00C3387D">
              <w:rPr>
                <w:rFonts w:ascii="Times New Roman" w:hAnsi="Times New Roman" w:cs="Times New Roman"/>
              </w:rPr>
              <w:t>проєціюванням</w:t>
            </w:r>
            <w:proofErr w:type="spellEnd"/>
          </w:p>
        </w:tc>
        <w:tc>
          <w:tcPr>
            <w:tcW w:w="1849" w:type="dxa"/>
          </w:tcPr>
          <w:p w14:paraId="16E80C0D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2" w:type="dxa"/>
          </w:tcPr>
          <w:p w14:paraId="5F231F6B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1</w:t>
            </w:r>
          </w:p>
        </w:tc>
      </w:tr>
      <w:tr w:rsidR="00C3387D" w:rsidRPr="00C3387D" w14:paraId="3595E3C3" w14:textId="77777777" w:rsidTr="00B15D2D">
        <w:trPr>
          <w:trHeight w:val="510"/>
        </w:trPr>
        <w:tc>
          <w:tcPr>
            <w:tcW w:w="1440" w:type="dxa"/>
          </w:tcPr>
          <w:p w14:paraId="03433F48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ЕРЗ – 2.1.</w:t>
            </w:r>
          </w:p>
        </w:tc>
        <w:tc>
          <w:tcPr>
            <w:tcW w:w="4154" w:type="dxa"/>
          </w:tcPr>
          <w:p w14:paraId="45DF4DAD" w14:textId="77777777" w:rsidR="00C3387D" w:rsidRPr="00C3387D" w:rsidRDefault="00C3387D" w:rsidP="00B15D2D">
            <w:pPr>
              <w:pStyle w:val="af4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7D">
              <w:rPr>
                <w:rFonts w:ascii="Times New Roman" w:hAnsi="Times New Roman" w:cs="Times New Roman"/>
                <w:sz w:val="24"/>
                <w:szCs w:val="24"/>
              </w:rPr>
              <w:t>Перерізи та розрізи</w:t>
            </w:r>
          </w:p>
        </w:tc>
        <w:tc>
          <w:tcPr>
            <w:tcW w:w="1849" w:type="dxa"/>
          </w:tcPr>
          <w:p w14:paraId="22B3B93F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2" w:type="dxa"/>
          </w:tcPr>
          <w:p w14:paraId="63D676BC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7D" w:rsidRPr="00C3387D" w14:paraId="15748EE1" w14:textId="77777777" w:rsidTr="00B15D2D">
        <w:trPr>
          <w:trHeight w:val="510"/>
        </w:trPr>
        <w:tc>
          <w:tcPr>
            <w:tcW w:w="1440" w:type="dxa"/>
          </w:tcPr>
          <w:p w14:paraId="524F8508" w14:textId="77777777" w:rsidR="00C3387D" w:rsidRPr="00C3387D" w:rsidRDefault="00C3387D" w:rsidP="00B15D2D">
            <w:pPr>
              <w:rPr>
                <w:rStyle w:val="4"/>
                <w:rFonts w:ascii="Times New Roman" w:hAnsi="Times New Roman" w:cs="Times New Roman"/>
                <w:color w:val="0D0D0D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ЕРЗ – 2.2.2</w:t>
            </w:r>
          </w:p>
        </w:tc>
        <w:tc>
          <w:tcPr>
            <w:tcW w:w="4154" w:type="dxa"/>
          </w:tcPr>
          <w:p w14:paraId="4FAF71E6" w14:textId="77777777" w:rsidR="00C3387D" w:rsidRPr="00C3387D" w:rsidRDefault="00C3387D" w:rsidP="00B15D2D">
            <w:pPr>
              <w:pStyle w:val="af4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7D">
              <w:rPr>
                <w:rFonts w:ascii="Times New Roman" w:hAnsi="Times New Roman" w:cs="Times New Roman"/>
                <w:sz w:val="24"/>
                <w:szCs w:val="24"/>
              </w:rPr>
              <w:t>Застосування креслень у виробництві</w:t>
            </w:r>
          </w:p>
        </w:tc>
        <w:tc>
          <w:tcPr>
            <w:tcW w:w="1849" w:type="dxa"/>
          </w:tcPr>
          <w:p w14:paraId="18B17746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</w:tcPr>
          <w:p w14:paraId="6B396F6D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1</w:t>
            </w:r>
          </w:p>
        </w:tc>
      </w:tr>
      <w:tr w:rsidR="00C3387D" w:rsidRPr="00C3387D" w14:paraId="5A85D397" w14:textId="77777777" w:rsidTr="00B15D2D">
        <w:trPr>
          <w:trHeight w:val="510"/>
        </w:trPr>
        <w:tc>
          <w:tcPr>
            <w:tcW w:w="5594" w:type="dxa"/>
            <w:gridSpan w:val="2"/>
          </w:tcPr>
          <w:p w14:paraId="3399FEF8" w14:textId="77777777" w:rsidR="00C3387D" w:rsidRPr="00C3387D" w:rsidRDefault="00C3387D" w:rsidP="00B15D2D">
            <w:pPr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C3387D">
              <w:rPr>
                <w:rFonts w:ascii="Times New Roman" w:hAnsi="Times New Roman" w:cs="Times New Roman"/>
                <w:b/>
                <w:color w:val="0D0D0D"/>
              </w:rPr>
              <w:t>Разом</w:t>
            </w:r>
          </w:p>
        </w:tc>
        <w:tc>
          <w:tcPr>
            <w:tcW w:w="1849" w:type="dxa"/>
          </w:tcPr>
          <w:p w14:paraId="35D73088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2" w:type="dxa"/>
          </w:tcPr>
          <w:p w14:paraId="1B6DB357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5B133087" w14:textId="77777777" w:rsidR="00C3387D" w:rsidRPr="00C3387D" w:rsidRDefault="00C3387D" w:rsidP="00C3387D">
      <w:pPr>
        <w:rPr>
          <w:rFonts w:ascii="Times New Roman" w:hAnsi="Times New Roman" w:cs="Times New Roman"/>
        </w:rPr>
      </w:pPr>
    </w:p>
    <w:p w14:paraId="0A39A1BC" w14:textId="77777777" w:rsidR="00C3387D" w:rsidRPr="00C3387D" w:rsidRDefault="00C3387D" w:rsidP="00C3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7D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5FFE51FB" w14:textId="77777777" w:rsidR="00C3387D" w:rsidRPr="00C3387D" w:rsidRDefault="00C3387D" w:rsidP="00C3387D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7709"/>
      </w:tblGrid>
      <w:tr w:rsidR="00C3387D" w:rsidRPr="00C3387D" w14:paraId="27989136" w14:textId="77777777" w:rsidTr="00B15D2D">
        <w:trPr>
          <w:trHeight w:val="734"/>
        </w:trPr>
        <w:tc>
          <w:tcPr>
            <w:tcW w:w="1651" w:type="dxa"/>
          </w:tcPr>
          <w:p w14:paraId="3A9BFC3A" w14:textId="77777777" w:rsidR="00C3387D" w:rsidRPr="00C3387D" w:rsidRDefault="00C3387D" w:rsidP="00B15D2D">
            <w:pPr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7709" w:type="dxa"/>
          </w:tcPr>
          <w:p w14:paraId="0D280215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52E49E45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Зміст навчального матеріалу</w:t>
            </w:r>
          </w:p>
        </w:tc>
      </w:tr>
      <w:tr w:rsidR="00C3387D" w:rsidRPr="00C3387D" w14:paraId="189D9EB9" w14:textId="77777777" w:rsidTr="00B15D2D">
        <w:trPr>
          <w:trHeight w:val="734"/>
        </w:trPr>
        <w:tc>
          <w:tcPr>
            <w:tcW w:w="1651" w:type="dxa"/>
          </w:tcPr>
          <w:p w14:paraId="23079DC9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БК-4</w:t>
            </w:r>
          </w:p>
        </w:tc>
        <w:tc>
          <w:tcPr>
            <w:tcW w:w="7709" w:type="dxa"/>
          </w:tcPr>
          <w:p w14:paraId="763CE156" w14:textId="6EDEF92F" w:rsidR="00C3387D" w:rsidRPr="00C3387D" w:rsidRDefault="00C3387D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C3387D">
              <w:rPr>
                <w:rFonts w:ascii="Times New Roman" w:hAnsi="Times New Roman" w:cs="Times New Roman"/>
                <w:color w:val="0D0D0D"/>
              </w:rPr>
              <w:t>Правила оформлення креслень,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3387D">
              <w:rPr>
                <w:rFonts w:ascii="Times New Roman" w:hAnsi="Times New Roman" w:cs="Times New Roman"/>
                <w:color w:val="0D0D0D"/>
              </w:rPr>
              <w:t xml:space="preserve">основні відомості про розміри на кресленнях. Нанесення розмірів, діаметрів,  радіусів, квадратів, кутів, фасок. Розгортки правила виконання. Сутність способу </w:t>
            </w:r>
            <w:proofErr w:type="spellStart"/>
            <w:r w:rsidRPr="00C3387D">
              <w:rPr>
                <w:rFonts w:ascii="Times New Roman" w:hAnsi="Times New Roman" w:cs="Times New Roman"/>
                <w:color w:val="0D0D0D"/>
              </w:rPr>
              <w:t>проєціювання</w:t>
            </w:r>
            <w:proofErr w:type="spellEnd"/>
            <w:r w:rsidRPr="00C3387D">
              <w:rPr>
                <w:rFonts w:ascii="Times New Roman" w:hAnsi="Times New Roman" w:cs="Times New Roman"/>
                <w:color w:val="0D0D0D"/>
              </w:rPr>
              <w:t xml:space="preserve">. Прямокутне </w:t>
            </w:r>
            <w:proofErr w:type="spellStart"/>
            <w:r w:rsidRPr="00C3387D">
              <w:rPr>
                <w:rFonts w:ascii="Times New Roman" w:hAnsi="Times New Roman" w:cs="Times New Roman"/>
                <w:color w:val="0D0D0D"/>
              </w:rPr>
              <w:t>проєціювання</w:t>
            </w:r>
            <w:proofErr w:type="spellEnd"/>
            <w:r w:rsidRPr="00C3387D">
              <w:rPr>
                <w:rFonts w:ascii="Times New Roman" w:hAnsi="Times New Roman" w:cs="Times New Roman"/>
                <w:color w:val="0D0D0D"/>
              </w:rPr>
              <w:t xml:space="preserve">. Розташування виглядів на кресленні. Додаткові та місцеві вигляди. Елементи поверхні предмета. </w:t>
            </w:r>
            <w:proofErr w:type="spellStart"/>
            <w:r w:rsidRPr="00C3387D">
              <w:rPr>
                <w:rFonts w:ascii="Times New Roman" w:hAnsi="Times New Roman" w:cs="Times New Roman"/>
                <w:color w:val="0D0D0D"/>
              </w:rPr>
              <w:t>Проєкції</w:t>
            </w:r>
            <w:proofErr w:type="spellEnd"/>
            <w:r w:rsidRPr="00C3387D">
              <w:rPr>
                <w:rFonts w:ascii="Times New Roman" w:hAnsi="Times New Roman" w:cs="Times New Roman"/>
                <w:color w:val="0D0D0D"/>
              </w:rPr>
              <w:t xml:space="preserve"> точок на поверхні предмета.</w:t>
            </w:r>
          </w:p>
        </w:tc>
      </w:tr>
      <w:tr w:rsidR="00C3387D" w:rsidRPr="00C3387D" w14:paraId="40B53950" w14:textId="77777777" w:rsidTr="00B15D2D">
        <w:trPr>
          <w:trHeight w:val="734"/>
        </w:trPr>
        <w:tc>
          <w:tcPr>
            <w:tcW w:w="1651" w:type="dxa"/>
          </w:tcPr>
          <w:p w14:paraId="71DEEA0F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ЕРЗ – 2.1.</w:t>
            </w:r>
          </w:p>
        </w:tc>
        <w:tc>
          <w:tcPr>
            <w:tcW w:w="7709" w:type="dxa"/>
          </w:tcPr>
          <w:p w14:paraId="0FC62CE6" w14:textId="1CADBA9E" w:rsidR="00C3387D" w:rsidRPr="00C3387D" w:rsidRDefault="00C3387D" w:rsidP="00B15D2D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  <w:color w:val="0D0D0D"/>
              </w:rPr>
              <w:t>Призначення,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3387D">
              <w:rPr>
                <w:rFonts w:ascii="Times New Roman" w:hAnsi="Times New Roman" w:cs="Times New Roman"/>
                <w:color w:val="0D0D0D"/>
              </w:rPr>
              <w:t>класифікація перерізів,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C3387D">
              <w:rPr>
                <w:rFonts w:ascii="Times New Roman" w:hAnsi="Times New Roman" w:cs="Times New Roman"/>
                <w:color w:val="0D0D0D"/>
              </w:rPr>
              <w:t>правила їх виконання та позначення. Складні розрізи їх види. Призначення розрізів та відміна їх від перерізів</w:t>
            </w:r>
          </w:p>
        </w:tc>
      </w:tr>
      <w:tr w:rsidR="00C3387D" w:rsidRPr="00C3387D" w14:paraId="5089B03B" w14:textId="77777777" w:rsidTr="00B15D2D">
        <w:trPr>
          <w:trHeight w:val="734"/>
        </w:trPr>
        <w:tc>
          <w:tcPr>
            <w:tcW w:w="1651" w:type="dxa"/>
          </w:tcPr>
          <w:p w14:paraId="03649007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ЕРЗ – 2.2.</w:t>
            </w:r>
          </w:p>
        </w:tc>
        <w:tc>
          <w:tcPr>
            <w:tcW w:w="7709" w:type="dxa"/>
          </w:tcPr>
          <w:p w14:paraId="43F6077A" w14:textId="4FDD10EB" w:rsidR="00C3387D" w:rsidRPr="00C3387D" w:rsidRDefault="00C3387D" w:rsidP="00B15D2D">
            <w:pPr>
              <w:pStyle w:val="af4"/>
              <w:tabs>
                <w:tab w:val="left" w:pos="252"/>
              </w:tabs>
              <w:spacing w:after="0" w:line="240" w:lineRule="auto"/>
              <w:ind w:left="48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7D">
              <w:rPr>
                <w:rFonts w:ascii="Times New Roman" w:hAnsi="Times New Roman" w:cs="Times New Roman"/>
                <w:sz w:val="24"/>
                <w:szCs w:val="24"/>
              </w:rPr>
              <w:t xml:space="preserve">Малюнок, ескіз і креслення. Нанесення розмірів і граничних відхилень. Зображення та позначення різьб. Загальні відомості про складання креслення. Порядок читання складальних креслень. Читання робочого креслення. Номера позицій і </w:t>
            </w:r>
            <w:proofErr w:type="spellStart"/>
            <w:r w:rsidRPr="00C3387D">
              <w:rPr>
                <w:rFonts w:ascii="Times New Roman" w:hAnsi="Times New Roman" w:cs="Times New Roman"/>
                <w:sz w:val="24"/>
                <w:szCs w:val="24"/>
              </w:rPr>
              <w:t>спеціфікація</w:t>
            </w:r>
            <w:proofErr w:type="spellEnd"/>
          </w:p>
        </w:tc>
      </w:tr>
    </w:tbl>
    <w:p w14:paraId="4D3AAA43" w14:textId="77777777" w:rsidR="00C3387D" w:rsidRDefault="00C3387D" w:rsidP="00C3387D"/>
    <w:p w14:paraId="3D5AB686" w14:textId="77777777" w:rsidR="00C3387D" w:rsidRDefault="00C3387D" w:rsidP="00C3387D">
      <w:pPr>
        <w:jc w:val="center"/>
      </w:pPr>
    </w:p>
    <w:p w14:paraId="5C1914E9" w14:textId="77777777" w:rsidR="00C3387D" w:rsidRDefault="00C3387D" w:rsidP="00C3387D">
      <w:pPr>
        <w:jc w:val="center"/>
      </w:pPr>
    </w:p>
    <w:p w14:paraId="49440D81" w14:textId="77777777" w:rsidR="00C3387D" w:rsidRDefault="00C3387D" w:rsidP="00C3387D">
      <w:pPr>
        <w:jc w:val="center"/>
      </w:pPr>
    </w:p>
    <w:p w14:paraId="52C6E60E" w14:textId="77777777" w:rsidR="00C3387D" w:rsidRDefault="00C3387D" w:rsidP="00C3387D">
      <w:pPr>
        <w:jc w:val="center"/>
      </w:pPr>
    </w:p>
    <w:p w14:paraId="337478E9" w14:textId="77777777" w:rsidR="00C3387D" w:rsidRDefault="00C3387D" w:rsidP="00C3387D">
      <w:pPr>
        <w:jc w:val="center"/>
      </w:pPr>
    </w:p>
    <w:p w14:paraId="164F439C" w14:textId="77777777" w:rsidR="00C3387D" w:rsidRDefault="00C3387D" w:rsidP="00C3387D">
      <w:pPr>
        <w:jc w:val="center"/>
      </w:pPr>
    </w:p>
    <w:p w14:paraId="79E17DA7" w14:textId="77777777" w:rsidR="00C3387D" w:rsidRDefault="00C3387D" w:rsidP="00C3387D">
      <w:pPr>
        <w:jc w:val="center"/>
      </w:pPr>
    </w:p>
    <w:p w14:paraId="5A9E6288" w14:textId="77777777" w:rsidR="00C3387D" w:rsidRDefault="00C3387D" w:rsidP="00C3387D">
      <w:pPr>
        <w:jc w:val="center"/>
      </w:pPr>
    </w:p>
    <w:p w14:paraId="0936E6C8" w14:textId="77777777" w:rsidR="00C3387D" w:rsidRDefault="00C3387D" w:rsidP="00C3387D">
      <w:pPr>
        <w:jc w:val="center"/>
      </w:pPr>
    </w:p>
    <w:p w14:paraId="1A40454D" w14:textId="77777777" w:rsidR="00C3387D" w:rsidRDefault="00C3387D" w:rsidP="00C3387D">
      <w:pPr>
        <w:jc w:val="center"/>
      </w:pPr>
    </w:p>
    <w:p w14:paraId="5D94AD02" w14:textId="77777777" w:rsidR="00C3387D" w:rsidRPr="00C47492" w:rsidRDefault="00C3387D" w:rsidP="00C3387D">
      <w:pPr>
        <w:jc w:val="center"/>
        <w:rPr>
          <w:rFonts w:ascii="Times New Roman" w:hAnsi="Times New Roman" w:cs="Times New Roman"/>
          <w:b/>
        </w:rPr>
      </w:pPr>
      <w:r w:rsidRPr="00C47492">
        <w:rPr>
          <w:rFonts w:ascii="Times New Roman" w:hAnsi="Times New Roman" w:cs="Times New Roman"/>
          <w:b/>
        </w:rPr>
        <w:lastRenderedPageBreak/>
        <w:t>ОСВІТНЯ РОБОЧА ПРОГРАМА З ПРЕДМЕТУ</w:t>
      </w:r>
    </w:p>
    <w:p w14:paraId="2BBE0C01" w14:textId="77777777" w:rsidR="00C3387D" w:rsidRPr="00C47492" w:rsidRDefault="00C3387D" w:rsidP="00C3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492">
        <w:rPr>
          <w:rFonts w:ascii="Times New Roman" w:hAnsi="Times New Roman" w:cs="Times New Roman"/>
          <w:b/>
          <w:sz w:val="28"/>
          <w:szCs w:val="28"/>
        </w:rPr>
        <w:t>Читання креслень</w:t>
      </w:r>
    </w:p>
    <w:p w14:paraId="34DF59E1" w14:textId="77777777" w:rsidR="00C3387D" w:rsidRPr="00C3387D" w:rsidRDefault="00C3387D" w:rsidP="00C3387D">
      <w:pPr>
        <w:rPr>
          <w:rFonts w:ascii="Times New Roman" w:hAnsi="Times New Roman" w:cs="Times New Roman"/>
          <w:sz w:val="28"/>
          <w:szCs w:val="28"/>
        </w:rPr>
      </w:pPr>
    </w:p>
    <w:p w14:paraId="7787EC92" w14:textId="77777777" w:rsidR="00C3387D" w:rsidRPr="00C3387D" w:rsidRDefault="00C3387D" w:rsidP="00C3387D">
      <w:pPr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>Професія: Електрозварник ручного зварювання</w:t>
      </w:r>
    </w:p>
    <w:p w14:paraId="348B8318" w14:textId="77777777" w:rsidR="00C3387D" w:rsidRPr="00C3387D" w:rsidRDefault="00C3387D" w:rsidP="00C3387D">
      <w:pPr>
        <w:rPr>
          <w:rFonts w:ascii="Times New Roman" w:hAnsi="Times New Roman" w:cs="Times New Roman"/>
          <w:sz w:val="28"/>
          <w:szCs w:val="28"/>
        </w:rPr>
      </w:pPr>
      <w:r w:rsidRPr="00C3387D">
        <w:rPr>
          <w:rFonts w:ascii="Times New Roman" w:hAnsi="Times New Roman" w:cs="Times New Roman"/>
          <w:sz w:val="28"/>
          <w:szCs w:val="28"/>
        </w:rPr>
        <w:t xml:space="preserve">Рівень кваліфікації: 2 розряд  </w:t>
      </w:r>
    </w:p>
    <w:p w14:paraId="6730F27A" w14:textId="77777777" w:rsidR="00C3387D" w:rsidRPr="00C3387D" w:rsidRDefault="00C3387D" w:rsidP="00C3387D">
      <w:pPr>
        <w:rPr>
          <w:rFonts w:ascii="Times New Roman" w:hAnsi="Times New Roman" w:cs="Times New Roman"/>
        </w:rPr>
      </w:pPr>
      <w:r w:rsidRPr="00C3387D">
        <w:rPr>
          <w:rFonts w:ascii="Times New Roman" w:hAnsi="Times New Roman" w:cs="Times New Roman"/>
        </w:rPr>
        <w:t xml:space="preserve">  </w:t>
      </w:r>
    </w:p>
    <w:p w14:paraId="5BD32C74" w14:textId="77777777" w:rsidR="00C3387D" w:rsidRPr="00C3387D" w:rsidRDefault="00C3387D" w:rsidP="00C3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7D"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14:paraId="4F5D3AD4" w14:textId="77777777" w:rsidR="00C3387D" w:rsidRPr="00C3387D" w:rsidRDefault="00C3387D" w:rsidP="00C3387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4154"/>
        <w:gridCol w:w="1849"/>
        <w:gridCol w:w="1922"/>
      </w:tblGrid>
      <w:tr w:rsidR="00C3387D" w:rsidRPr="00C3387D" w14:paraId="352ED21B" w14:textId="77777777" w:rsidTr="00B15D2D">
        <w:trPr>
          <w:trHeight w:val="585"/>
        </w:trPr>
        <w:tc>
          <w:tcPr>
            <w:tcW w:w="1440" w:type="dxa"/>
            <w:vMerge w:val="restart"/>
          </w:tcPr>
          <w:p w14:paraId="46A6A4F1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21287CC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Код модуля</w:t>
            </w:r>
          </w:p>
          <w:p w14:paraId="1BF05336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DB4F7A3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4" w:type="dxa"/>
            <w:vMerge w:val="restart"/>
          </w:tcPr>
          <w:p w14:paraId="528D21D3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0B576E01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423C161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ABE75BC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71" w:type="dxa"/>
            <w:gridSpan w:val="2"/>
          </w:tcPr>
          <w:p w14:paraId="57B7A2C9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Кількість годин</w:t>
            </w:r>
          </w:p>
          <w:p w14:paraId="3AECCBAB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94E2003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387D" w:rsidRPr="00C3387D" w14:paraId="5593DCDD" w14:textId="77777777" w:rsidTr="00B15D2D">
        <w:trPr>
          <w:trHeight w:val="510"/>
        </w:trPr>
        <w:tc>
          <w:tcPr>
            <w:tcW w:w="1440" w:type="dxa"/>
            <w:vMerge/>
          </w:tcPr>
          <w:p w14:paraId="603F266E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54" w:type="dxa"/>
            <w:vMerge/>
          </w:tcPr>
          <w:p w14:paraId="71B234E2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9" w:type="dxa"/>
          </w:tcPr>
          <w:p w14:paraId="5CA3A3A8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Всього</w:t>
            </w:r>
          </w:p>
          <w:p w14:paraId="0CCA510E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2" w:type="dxa"/>
          </w:tcPr>
          <w:p w14:paraId="48944493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З них ЛПР</w:t>
            </w:r>
          </w:p>
          <w:p w14:paraId="7B17A7F8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387D" w:rsidRPr="00C3387D" w14:paraId="7DDCA1E9" w14:textId="77777777" w:rsidTr="00B15D2D">
        <w:trPr>
          <w:trHeight w:val="510"/>
        </w:trPr>
        <w:tc>
          <w:tcPr>
            <w:tcW w:w="1440" w:type="dxa"/>
          </w:tcPr>
          <w:p w14:paraId="248CE939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БК- 4</w:t>
            </w:r>
          </w:p>
        </w:tc>
        <w:tc>
          <w:tcPr>
            <w:tcW w:w="4154" w:type="dxa"/>
          </w:tcPr>
          <w:p w14:paraId="4CDBE881" w14:textId="77777777" w:rsidR="00C3387D" w:rsidRPr="00C3387D" w:rsidRDefault="00C3387D" w:rsidP="00B15D2D">
            <w:pPr>
              <w:tabs>
                <w:tab w:val="left" w:pos="34"/>
                <w:tab w:val="num" w:pos="331"/>
              </w:tabs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Креслення зварних конструкцій</w:t>
            </w:r>
          </w:p>
        </w:tc>
        <w:tc>
          <w:tcPr>
            <w:tcW w:w="1849" w:type="dxa"/>
          </w:tcPr>
          <w:p w14:paraId="2B736A91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2" w:type="dxa"/>
          </w:tcPr>
          <w:p w14:paraId="05CBFE04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3387D" w:rsidRPr="00C3387D" w14:paraId="40BD68DA" w14:textId="77777777" w:rsidTr="00B15D2D">
        <w:trPr>
          <w:trHeight w:val="510"/>
        </w:trPr>
        <w:tc>
          <w:tcPr>
            <w:tcW w:w="1440" w:type="dxa"/>
          </w:tcPr>
          <w:p w14:paraId="143C6C45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ЕРЗ – 2.1.</w:t>
            </w:r>
          </w:p>
        </w:tc>
        <w:tc>
          <w:tcPr>
            <w:tcW w:w="4154" w:type="dxa"/>
          </w:tcPr>
          <w:p w14:paraId="6D125A05" w14:textId="77777777" w:rsidR="00C3387D" w:rsidRPr="00C3387D" w:rsidRDefault="00C3387D" w:rsidP="00B15D2D">
            <w:pPr>
              <w:pStyle w:val="af4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7D">
              <w:rPr>
                <w:rFonts w:ascii="Times New Roman" w:hAnsi="Times New Roman" w:cs="Times New Roman"/>
                <w:sz w:val="24"/>
                <w:szCs w:val="24"/>
              </w:rPr>
              <w:t>Виконання та читання робочих креслень</w:t>
            </w:r>
          </w:p>
        </w:tc>
        <w:tc>
          <w:tcPr>
            <w:tcW w:w="1849" w:type="dxa"/>
          </w:tcPr>
          <w:p w14:paraId="7414728A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2" w:type="dxa"/>
          </w:tcPr>
          <w:p w14:paraId="4F7B1ABB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1</w:t>
            </w:r>
          </w:p>
        </w:tc>
      </w:tr>
      <w:tr w:rsidR="00C3387D" w:rsidRPr="00C3387D" w14:paraId="4A4A907E" w14:textId="77777777" w:rsidTr="00B15D2D">
        <w:trPr>
          <w:trHeight w:val="510"/>
        </w:trPr>
        <w:tc>
          <w:tcPr>
            <w:tcW w:w="1440" w:type="dxa"/>
          </w:tcPr>
          <w:p w14:paraId="3D6C42C5" w14:textId="77777777" w:rsidR="00C3387D" w:rsidRPr="00C3387D" w:rsidRDefault="00C3387D" w:rsidP="00B15D2D">
            <w:pPr>
              <w:rPr>
                <w:rStyle w:val="4"/>
                <w:rFonts w:ascii="Times New Roman" w:hAnsi="Times New Roman" w:cs="Times New Roman"/>
                <w:color w:val="0D0D0D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ЕРЗ – 2.2.</w:t>
            </w:r>
          </w:p>
        </w:tc>
        <w:tc>
          <w:tcPr>
            <w:tcW w:w="4154" w:type="dxa"/>
          </w:tcPr>
          <w:p w14:paraId="7D4A55A8" w14:textId="77777777" w:rsidR="00C3387D" w:rsidRPr="00C3387D" w:rsidRDefault="00C3387D" w:rsidP="00B15D2D">
            <w:pPr>
              <w:pStyle w:val="af4"/>
              <w:tabs>
                <w:tab w:val="left" w:pos="25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87D">
              <w:rPr>
                <w:rFonts w:ascii="Times New Roman" w:hAnsi="Times New Roman" w:cs="Times New Roman"/>
                <w:sz w:val="24"/>
                <w:szCs w:val="24"/>
              </w:rPr>
              <w:t>Читання креслень зварних конструкцій</w:t>
            </w:r>
          </w:p>
        </w:tc>
        <w:tc>
          <w:tcPr>
            <w:tcW w:w="1849" w:type="dxa"/>
          </w:tcPr>
          <w:p w14:paraId="27C502EC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2" w:type="dxa"/>
          </w:tcPr>
          <w:p w14:paraId="4C0DD8FF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1</w:t>
            </w:r>
          </w:p>
        </w:tc>
      </w:tr>
      <w:tr w:rsidR="00C3387D" w:rsidRPr="00C3387D" w14:paraId="4590D4DB" w14:textId="77777777" w:rsidTr="00B15D2D">
        <w:trPr>
          <w:trHeight w:val="510"/>
        </w:trPr>
        <w:tc>
          <w:tcPr>
            <w:tcW w:w="5594" w:type="dxa"/>
            <w:gridSpan w:val="2"/>
          </w:tcPr>
          <w:p w14:paraId="29961428" w14:textId="77777777" w:rsidR="00C3387D" w:rsidRPr="00C3387D" w:rsidRDefault="00C3387D" w:rsidP="00B15D2D">
            <w:pPr>
              <w:textAlignment w:val="top"/>
              <w:rPr>
                <w:rFonts w:ascii="Times New Roman" w:hAnsi="Times New Roman" w:cs="Times New Roman"/>
                <w:b/>
                <w:color w:val="0D0D0D"/>
              </w:rPr>
            </w:pPr>
            <w:r w:rsidRPr="00C3387D">
              <w:rPr>
                <w:rFonts w:ascii="Times New Roman" w:hAnsi="Times New Roman" w:cs="Times New Roman"/>
                <w:b/>
                <w:color w:val="0D0D0D"/>
              </w:rPr>
              <w:t>Разом</w:t>
            </w:r>
          </w:p>
        </w:tc>
        <w:tc>
          <w:tcPr>
            <w:tcW w:w="1849" w:type="dxa"/>
          </w:tcPr>
          <w:p w14:paraId="7D9008F6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922" w:type="dxa"/>
          </w:tcPr>
          <w:p w14:paraId="19B4BBAE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14:paraId="6042BCCF" w14:textId="77777777" w:rsidR="00C3387D" w:rsidRPr="00C3387D" w:rsidRDefault="00C3387D" w:rsidP="00C3387D">
      <w:pPr>
        <w:rPr>
          <w:rFonts w:ascii="Times New Roman" w:hAnsi="Times New Roman" w:cs="Times New Roman"/>
        </w:rPr>
      </w:pPr>
    </w:p>
    <w:p w14:paraId="7B523693" w14:textId="77777777" w:rsidR="00C3387D" w:rsidRPr="00C3387D" w:rsidRDefault="00C3387D" w:rsidP="00C338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87D">
        <w:rPr>
          <w:rFonts w:ascii="Times New Roman" w:hAnsi="Times New Roman" w:cs="Times New Roman"/>
          <w:b/>
          <w:sz w:val="28"/>
          <w:szCs w:val="28"/>
        </w:rPr>
        <w:t>Зміст</w:t>
      </w:r>
    </w:p>
    <w:p w14:paraId="1C049C64" w14:textId="77777777" w:rsidR="00C3387D" w:rsidRPr="00C3387D" w:rsidRDefault="00C3387D" w:rsidP="00C3387D">
      <w:pPr>
        <w:rPr>
          <w:rFonts w:ascii="Times New Roman" w:hAnsi="Times New Roman" w:cs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1"/>
        <w:gridCol w:w="7709"/>
      </w:tblGrid>
      <w:tr w:rsidR="00C3387D" w:rsidRPr="00C3387D" w14:paraId="385F2499" w14:textId="77777777" w:rsidTr="00B15D2D">
        <w:trPr>
          <w:trHeight w:val="734"/>
        </w:trPr>
        <w:tc>
          <w:tcPr>
            <w:tcW w:w="1651" w:type="dxa"/>
          </w:tcPr>
          <w:p w14:paraId="77F06CE2" w14:textId="77777777" w:rsidR="00C3387D" w:rsidRPr="00C3387D" w:rsidRDefault="00C3387D" w:rsidP="00B15D2D">
            <w:pPr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7709" w:type="dxa"/>
          </w:tcPr>
          <w:p w14:paraId="5D8E2205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30BC06D7" w14:textId="77777777" w:rsidR="00C3387D" w:rsidRPr="00C3387D" w:rsidRDefault="00C3387D" w:rsidP="00B15D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387D">
              <w:rPr>
                <w:rFonts w:ascii="Times New Roman" w:hAnsi="Times New Roman" w:cs="Times New Roman"/>
                <w:b/>
              </w:rPr>
              <w:t>Зміст навчального матеріалу</w:t>
            </w:r>
          </w:p>
        </w:tc>
      </w:tr>
      <w:tr w:rsidR="00C3387D" w:rsidRPr="00C3387D" w14:paraId="32A63151" w14:textId="77777777" w:rsidTr="00B15D2D">
        <w:trPr>
          <w:trHeight w:val="734"/>
        </w:trPr>
        <w:tc>
          <w:tcPr>
            <w:tcW w:w="1651" w:type="dxa"/>
          </w:tcPr>
          <w:p w14:paraId="350BC7CA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>БК- 4</w:t>
            </w:r>
          </w:p>
        </w:tc>
        <w:tc>
          <w:tcPr>
            <w:tcW w:w="7709" w:type="dxa"/>
          </w:tcPr>
          <w:p w14:paraId="1FFC71CB" w14:textId="77777777" w:rsidR="00C3387D" w:rsidRPr="00C3387D" w:rsidRDefault="00C3387D" w:rsidP="00B15D2D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C3387D">
              <w:rPr>
                <w:rFonts w:ascii="Times New Roman" w:hAnsi="Times New Roman" w:cs="Times New Roman"/>
                <w:color w:val="0D0D0D"/>
              </w:rPr>
              <w:t xml:space="preserve">Креслення зварних конструкцій, номери позицій. Специфікація </w:t>
            </w:r>
            <w:proofErr w:type="spellStart"/>
            <w:r w:rsidRPr="00C3387D">
              <w:rPr>
                <w:rFonts w:ascii="Times New Roman" w:hAnsi="Times New Roman" w:cs="Times New Roman"/>
                <w:color w:val="0D0D0D"/>
              </w:rPr>
              <w:t>креслення,правила</w:t>
            </w:r>
            <w:proofErr w:type="spellEnd"/>
            <w:r w:rsidRPr="00C3387D">
              <w:rPr>
                <w:rFonts w:ascii="Times New Roman" w:hAnsi="Times New Roman" w:cs="Times New Roman"/>
                <w:color w:val="0D0D0D"/>
              </w:rPr>
              <w:t xml:space="preserve"> її заповнення. Структура умовного позначення шва зварного з’єднання. Позначення зварних швів на кресленні. Умовні допоміжні знаки в позначенні зварних швів. Величина катета зварного шва.</w:t>
            </w:r>
          </w:p>
        </w:tc>
      </w:tr>
      <w:tr w:rsidR="00C3387D" w:rsidRPr="00C3387D" w14:paraId="2538EE81" w14:textId="77777777" w:rsidTr="00B15D2D">
        <w:trPr>
          <w:trHeight w:val="734"/>
        </w:trPr>
        <w:tc>
          <w:tcPr>
            <w:tcW w:w="1651" w:type="dxa"/>
          </w:tcPr>
          <w:p w14:paraId="2CBECF96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ЕРЗ – 2.1.</w:t>
            </w:r>
          </w:p>
        </w:tc>
        <w:tc>
          <w:tcPr>
            <w:tcW w:w="7709" w:type="dxa"/>
          </w:tcPr>
          <w:p w14:paraId="2F2E7B32" w14:textId="77777777" w:rsidR="00C3387D" w:rsidRPr="00C3387D" w:rsidRDefault="00C3387D" w:rsidP="00B15D2D">
            <w:pPr>
              <w:pStyle w:val="2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  <w:color w:val="0D0D0D"/>
              </w:rPr>
              <w:t xml:space="preserve">Рекомендації до виконання робочих креслень. Креслення плоских </w:t>
            </w:r>
            <w:proofErr w:type="spellStart"/>
            <w:r w:rsidRPr="00C3387D">
              <w:rPr>
                <w:rFonts w:ascii="Times New Roman" w:hAnsi="Times New Roman" w:cs="Times New Roman"/>
                <w:color w:val="0D0D0D"/>
              </w:rPr>
              <w:t>деталей,креслення</w:t>
            </w:r>
            <w:proofErr w:type="spellEnd"/>
            <w:r w:rsidRPr="00C3387D">
              <w:rPr>
                <w:rFonts w:ascii="Times New Roman" w:hAnsi="Times New Roman" w:cs="Times New Roman"/>
                <w:color w:val="0D0D0D"/>
              </w:rPr>
              <w:t xml:space="preserve"> литих </w:t>
            </w:r>
            <w:proofErr w:type="spellStart"/>
            <w:r w:rsidRPr="00C3387D">
              <w:rPr>
                <w:rFonts w:ascii="Times New Roman" w:hAnsi="Times New Roman" w:cs="Times New Roman"/>
                <w:color w:val="0D0D0D"/>
              </w:rPr>
              <w:t>деталей,групові</w:t>
            </w:r>
            <w:proofErr w:type="spellEnd"/>
            <w:r w:rsidRPr="00C3387D">
              <w:rPr>
                <w:rFonts w:ascii="Times New Roman" w:hAnsi="Times New Roman" w:cs="Times New Roman"/>
                <w:color w:val="0D0D0D"/>
              </w:rPr>
              <w:t xml:space="preserve"> креслення деталей. Читання робочих креслень.</w:t>
            </w:r>
          </w:p>
        </w:tc>
      </w:tr>
      <w:tr w:rsidR="00C3387D" w:rsidRPr="00C3387D" w14:paraId="391BB451" w14:textId="77777777" w:rsidTr="00B15D2D">
        <w:trPr>
          <w:trHeight w:val="734"/>
        </w:trPr>
        <w:tc>
          <w:tcPr>
            <w:tcW w:w="1651" w:type="dxa"/>
          </w:tcPr>
          <w:p w14:paraId="14228D54" w14:textId="77777777" w:rsidR="00C3387D" w:rsidRPr="00C3387D" w:rsidRDefault="00C3387D" w:rsidP="00B15D2D">
            <w:pPr>
              <w:rPr>
                <w:rFonts w:ascii="Times New Roman" w:hAnsi="Times New Roman" w:cs="Times New Roman"/>
              </w:rPr>
            </w:pPr>
            <w:r w:rsidRPr="00C3387D">
              <w:rPr>
                <w:rStyle w:val="4"/>
                <w:rFonts w:ascii="Times New Roman" w:hAnsi="Times New Roman" w:cs="Times New Roman"/>
                <w:color w:val="0D0D0D"/>
              </w:rPr>
              <w:t>ЕРЗ – 2.2.</w:t>
            </w:r>
          </w:p>
        </w:tc>
        <w:tc>
          <w:tcPr>
            <w:tcW w:w="7709" w:type="dxa"/>
          </w:tcPr>
          <w:p w14:paraId="0C94876A" w14:textId="77777777" w:rsidR="00C3387D" w:rsidRPr="00C3387D" w:rsidRDefault="00C3387D" w:rsidP="00B15D2D">
            <w:pPr>
              <w:pStyle w:val="af4"/>
              <w:tabs>
                <w:tab w:val="left" w:pos="252"/>
              </w:tabs>
              <w:spacing w:after="0" w:line="240" w:lineRule="auto"/>
              <w:ind w:left="48" w:right="-57"/>
              <w:jc w:val="both"/>
              <w:rPr>
                <w:rFonts w:ascii="Times New Roman" w:hAnsi="Times New Roman" w:cs="Times New Roman"/>
              </w:rPr>
            </w:pPr>
            <w:r w:rsidRPr="00C3387D">
              <w:rPr>
                <w:rFonts w:ascii="Times New Roman" w:hAnsi="Times New Roman" w:cs="Times New Roman"/>
              </w:rPr>
              <w:t xml:space="preserve">Порядок читання та </w:t>
            </w:r>
            <w:proofErr w:type="spellStart"/>
            <w:r w:rsidRPr="00C3387D">
              <w:rPr>
                <w:rFonts w:ascii="Times New Roman" w:hAnsi="Times New Roman" w:cs="Times New Roman"/>
              </w:rPr>
              <w:t>деталювання</w:t>
            </w:r>
            <w:proofErr w:type="spellEnd"/>
            <w:r w:rsidRPr="00C3387D">
              <w:rPr>
                <w:rFonts w:ascii="Times New Roman" w:hAnsi="Times New Roman" w:cs="Times New Roman"/>
              </w:rPr>
              <w:t xml:space="preserve"> креслень зварних конструкцій. Читання креслень зварних конструкцій</w:t>
            </w:r>
          </w:p>
        </w:tc>
      </w:tr>
    </w:tbl>
    <w:p w14:paraId="76E153DA" w14:textId="77777777" w:rsidR="00C3387D" w:rsidRDefault="00C3387D" w:rsidP="00C3387D"/>
    <w:p w14:paraId="18EB5EDD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18A2F7C3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3F07C583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28310BFB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7CA56A68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70F009E5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43B8889B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195D8A3D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348CF72A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1EF2D828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655B3E76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78781D17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3300EE99" w14:textId="77777777" w:rsidR="00C3387D" w:rsidRDefault="00C3387D" w:rsidP="00033FF7">
      <w:pPr>
        <w:jc w:val="center"/>
        <w:rPr>
          <w:rFonts w:ascii="Times New Roman" w:hAnsi="Times New Roman" w:cs="Times New Roman"/>
        </w:rPr>
      </w:pPr>
    </w:p>
    <w:p w14:paraId="086E4E8A" w14:textId="375D661F" w:rsidR="00704494" w:rsidRPr="00C47492" w:rsidRDefault="00704494" w:rsidP="00033FF7">
      <w:pPr>
        <w:jc w:val="center"/>
        <w:rPr>
          <w:rFonts w:ascii="Times New Roman" w:hAnsi="Times New Roman" w:cs="Times New Roman"/>
          <w:b/>
        </w:rPr>
      </w:pPr>
      <w:r w:rsidRPr="00C47492">
        <w:rPr>
          <w:rFonts w:ascii="Times New Roman" w:hAnsi="Times New Roman" w:cs="Times New Roman"/>
          <w:b/>
        </w:rPr>
        <w:lastRenderedPageBreak/>
        <w:t>ОСВІТНЯ</w:t>
      </w:r>
      <w:r w:rsidRPr="00C47492">
        <w:rPr>
          <w:b/>
        </w:rPr>
        <w:t xml:space="preserve"> </w:t>
      </w:r>
      <w:r w:rsidRPr="00C47492">
        <w:rPr>
          <w:rFonts w:ascii="Times New Roman" w:hAnsi="Times New Roman" w:cs="Times New Roman"/>
          <w:b/>
        </w:rPr>
        <w:t>РОБОЧА ПРОГРАМА З ПРЕДМЕТУ</w:t>
      </w:r>
    </w:p>
    <w:p w14:paraId="0AC7B19E" w14:textId="77777777" w:rsidR="00704494" w:rsidRPr="00704494" w:rsidRDefault="00704494" w:rsidP="00704494">
      <w:pPr>
        <w:rPr>
          <w:rFonts w:ascii="Times New Roman" w:hAnsi="Times New Roman" w:cs="Times New Roman"/>
          <w:b/>
        </w:rPr>
      </w:pPr>
      <w:r w:rsidRPr="00704494">
        <w:rPr>
          <w:rFonts w:ascii="Times New Roman" w:hAnsi="Times New Roman" w:cs="Times New Roman"/>
        </w:rPr>
        <w:t xml:space="preserve">                                                        </w:t>
      </w:r>
      <w:r w:rsidRPr="00704494">
        <w:rPr>
          <w:rFonts w:ascii="Times New Roman" w:hAnsi="Times New Roman" w:cs="Times New Roman"/>
          <w:b/>
        </w:rPr>
        <w:t>Виробниче навчання</w:t>
      </w:r>
    </w:p>
    <w:p w14:paraId="29F5B7B1" w14:textId="77777777" w:rsidR="00704494" w:rsidRPr="00704494" w:rsidRDefault="00704494" w:rsidP="00704494">
      <w:pPr>
        <w:rPr>
          <w:rFonts w:ascii="Times New Roman" w:hAnsi="Times New Roman" w:cs="Times New Roman"/>
          <w:b/>
        </w:rPr>
      </w:pPr>
    </w:p>
    <w:p w14:paraId="5294CB1B" w14:textId="77777777" w:rsidR="00704494" w:rsidRPr="00704494" w:rsidRDefault="00704494" w:rsidP="00704494">
      <w:pPr>
        <w:rPr>
          <w:rFonts w:ascii="Times New Roman" w:hAnsi="Times New Roman" w:cs="Times New Roman"/>
        </w:rPr>
      </w:pPr>
      <w:r w:rsidRPr="00704494">
        <w:rPr>
          <w:rFonts w:ascii="Times New Roman" w:hAnsi="Times New Roman" w:cs="Times New Roman"/>
        </w:rPr>
        <w:t>Професія: Електрозварник ручного зварювання</w:t>
      </w:r>
    </w:p>
    <w:p w14:paraId="3140A16D" w14:textId="77777777" w:rsidR="00704494" w:rsidRPr="00704494" w:rsidRDefault="00704494" w:rsidP="00704494">
      <w:pPr>
        <w:rPr>
          <w:rFonts w:ascii="Times New Roman" w:hAnsi="Times New Roman" w:cs="Times New Roman"/>
        </w:rPr>
      </w:pPr>
      <w:r w:rsidRPr="00704494">
        <w:rPr>
          <w:rFonts w:ascii="Times New Roman" w:hAnsi="Times New Roman" w:cs="Times New Roman"/>
        </w:rPr>
        <w:t xml:space="preserve">Рівень кваліфікації: 2 розряд  </w:t>
      </w:r>
    </w:p>
    <w:p w14:paraId="177DAB8A" w14:textId="77777777" w:rsidR="00704494" w:rsidRPr="00704494" w:rsidRDefault="00704494" w:rsidP="00704494">
      <w:pPr>
        <w:rPr>
          <w:rFonts w:ascii="Times New Roman" w:hAnsi="Times New Roman" w:cs="Times New Roman"/>
        </w:rPr>
      </w:pPr>
    </w:p>
    <w:p w14:paraId="4B2A97E9" w14:textId="77777777" w:rsidR="00704494" w:rsidRPr="00704494" w:rsidRDefault="00704494" w:rsidP="00704494">
      <w:pPr>
        <w:jc w:val="center"/>
        <w:rPr>
          <w:rFonts w:ascii="Times New Roman" w:hAnsi="Times New Roman" w:cs="Times New Roman"/>
          <w:b/>
        </w:rPr>
      </w:pPr>
      <w:r w:rsidRPr="00704494">
        <w:rPr>
          <w:rFonts w:ascii="Times New Roman" w:hAnsi="Times New Roman" w:cs="Times New Roman"/>
          <w:b/>
        </w:rPr>
        <w:t>Тематичний план</w:t>
      </w:r>
    </w:p>
    <w:p w14:paraId="3C12AA20" w14:textId="77777777" w:rsidR="00704494" w:rsidRPr="00704494" w:rsidRDefault="00704494" w:rsidP="00704494">
      <w:pPr>
        <w:rPr>
          <w:rFonts w:ascii="Times New Roman" w:hAnsi="Times New Roman" w:cs="Times New Roman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6562"/>
        <w:gridCol w:w="1849"/>
      </w:tblGrid>
      <w:tr w:rsidR="00704494" w:rsidRPr="00704494" w14:paraId="7E722155" w14:textId="77777777" w:rsidTr="00704494">
        <w:trPr>
          <w:trHeight w:val="1345"/>
        </w:trPr>
        <w:tc>
          <w:tcPr>
            <w:tcW w:w="1538" w:type="dxa"/>
          </w:tcPr>
          <w:p w14:paraId="3315575B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  <w:p w14:paraId="54C50DB5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Код модуля</w:t>
            </w:r>
          </w:p>
          <w:p w14:paraId="26ABB5D1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  <w:p w14:paraId="246ADD55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</w:tcPr>
          <w:p w14:paraId="32B9C784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1C27F14A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  <w:p w14:paraId="436071A9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  <w:p w14:paraId="65F528B3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9273FBC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Кількість годин</w:t>
            </w:r>
          </w:p>
          <w:p w14:paraId="41C4C791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  <w:p w14:paraId="3528EF53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94" w:rsidRPr="00704494" w14:paraId="345BD76A" w14:textId="77777777" w:rsidTr="00704494">
        <w:trPr>
          <w:trHeight w:val="457"/>
        </w:trPr>
        <w:tc>
          <w:tcPr>
            <w:tcW w:w="1538" w:type="dxa"/>
          </w:tcPr>
          <w:p w14:paraId="7B75C671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БК.6</w:t>
            </w:r>
          </w:p>
        </w:tc>
        <w:tc>
          <w:tcPr>
            <w:tcW w:w="6562" w:type="dxa"/>
          </w:tcPr>
          <w:p w14:paraId="704AD3F6" w14:textId="77777777" w:rsidR="00704494" w:rsidRPr="00704494" w:rsidRDefault="00704494" w:rsidP="00704494">
            <w:pPr>
              <w:jc w:val="both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 xml:space="preserve">Розуміння, </w:t>
            </w:r>
            <w:r w:rsidRPr="00704494">
              <w:rPr>
                <w:rFonts w:ascii="Times New Roman" w:hAnsi="Times New Roman" w:cs="Times New Roman"/>
                <w:color w:val="0D0D0D"/>
              </w:rPr>
              <w:t xml:space="preserve">дотримання та виконання </w:t>
            </w:r>
            <w:r w:rsidRPr="00704494">
              <w:rPr>
                <w:rFonts w:ascii="Times New Roman" w:hAnsi="Times New Roman" w:cs="Times New Roman"/>
              </w:rPr>
              <w:t>основних положень з охорони праці,</w:t>
            </w:r>
            <w:r w:rsidRPr="007044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4494">
              <w:rPr>
                <w:rFonts w:ascii="Times New Roman" w:hAnsi="Times New Roman" w:cs="Times New Roman"/>
              </w:rPr>
              <w:t>промислової та пожежної безпеки, виробничої санітарії</w:t>
            </w:r>
          </w:p>
        </w:tc>
        <w:tc>
          <w:tcPr>
            <w:tcW w:w="1849" w:type="dxa"/>
          </w:tcPr>
          <w:p w14:paraId="01B26867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30</w:t>
            </w:r>
          </w:p>
        </w:tc>
      </w:tr>
      <w:tr w:rsidR="00704494" w:rsidRPr="00704494" w14:paraId="25177727" w14:textId="77777777" w:rsidTr="00704494">
        <w:trPr>
          <w:trHeight w:val="396"/>
        </w:trPr>
        <w:tc>
          <w:tcPr>
            <w:tcW w:w="1538" w:type="dxa"/>
          </w:tcPr>
          <w:p w14:paraId="4263C67E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БК.3</w:t>
            </w:r>
          </w:p>
        </w:tc>
        <w:tc>
          <w:tcPr>
            <w:tcW w:w="6562" w:type="dxa"/>
          </w:tcPr>
          <w:p w14:paraId="08C2971C" w14:textId="77777777" w:rsidR="00704494" w:rsidRPr="00704494" w:rsidRDefault="00704494" w:rsidP="00704494">
            <w:pPr>
              <w:jc w:val="both"/>
              <w:textAlignment w:val="top"/>
              <w:rPr>
                <w:rFonts w:ascii="Times New Roman" w:hAnsi="Times New Roman" w:cs="Times New Roman"/>
                <w:color w:val="0D0D0D"/>
              </w:rPr>
            </w:pPr>
            <w:r w:rsidRPr="00704494">
              <w:rPr>
                <w:rFonts w:ascii="Times New Roman" w:hAnsi="Times New Roman" w:cs="Times New Roman"/>
              </w:rPr>
              <w:t>Розуміння та засвоєння основ матеріалознавства</w:t>
            </w:r>
          </w:p>
        </w:tc>
        <w:tc>
          <w:tcPr>
            <w:tcW w:w="1849" w:type="dxa"/>
          </w:tcPr>
          <w:p w14:paraId="2C2BBDA7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18</w:t>
            </w:r>
          </w:p>
        </w:tc>
      </w:tr>
      <w:tr w:rsidR="00704494" w:rsidRPr="00704494" w14:paraId="2BA29227" w14:textId="77777777" w:rsidTr="00704494">
        <w:trPr>
          <w:trHeight w:hRule="exact" w:val="935"/>
        </w:trPr>
        <w:tc>
          <w:tcPr>
            <w:tcW w:w="1538" w:type="dxa"/>
          </w:tcPr>
          <w:p w14:paraId="1042D196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БК.9</w:t>
            </w:r>
          </w:p>
        </w:tc>
        <w:tc>
          <w:tcPr>
            <w:tcW w:w="6562" w:type="dxa"/>
          </w:tcPr>
          <w:p w14:paraId="6E6F26BB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 xml:space="preserve">Розуміння та дотримання вимог технологічної документації, необхідної для виконання зварювання, наплавлення та повітряно-дугового різання деталей, вузлів та конструкцій </w:t>
            </w:r>
          </w:p>
        </w:tc>
        <w:tc>
          <w:tcPr>
            <w:tcW w:w="1849" w:type="dxa"/>
          </w:tcPr>
          <w:p w14:paraId="392DB976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12</w:t>
            </w:r>
          </w:p>
          <w:p w14:paraId="2A30C281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4494" w:rsidRPr="00704494" w14:paraId="37633B96" w14:textId="77777777" w:rsidTr="00704494">
        <w:trPr>
          <w:trHeight w:val="510"/>
        </w:trPr>
        <w:tc>
          <w:tcPr>
            <w:tcW w:w="1538" w:type="dxa"/>
          </w:tcPr>
          <w:p w14:paraId="16CD99FE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ЕРЗ- 2.1.1</w:t>
            </w:r>
          </w:p>
        </w:tc>
        <w:tc>
          <w:tcPr>
            <w:tcW w:w="6562" w:type="dxa"/>
          </w:tcPr>
          <w:p w14:paraId="6899651C" w14:textId="77777777" w:rsidR="00704494" w:rsidRPr="00704494" w:rsidRDefault="00704494" w:rsidP="00704494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Підготовляти робоче місце до виконання ручного дугового зварювання, наплавлення та повітряно-дугового різання</w:t>
            </w:r>
          </w:p>
        </w:tc>
        <w:tc>
          <w:tcPr>
            <w:tcW w:w="1849" w:type="dxa"/>
          </w:tcPr>
          <w:p w14:paraId="5FC8DA15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90</w:t>
            </w:r>
          </w:p>
        </w:tc>
      </w:tr>
      <w:tr w:rsidR="00704494" w:rsidRPr="00704494" w14:paraId="6B088C8E" w14:textId="77777777" w:rsidTr="00704494">
        <w:trPr>
          <w:trHeight w:val="510"/>
        </w:trPr>
        <w:tc>
          <w:tcPr>
            <w:tcW w:w="1538" w:type="dxa"/>
          </w:tcPr>
          <w:p w14:paraId="74F1A8CE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ЕРЗ-2.2.2</w:t>
            </w:r>
          </w:p>
        </w:tc>
        <w:tc>
          <w:tcPr>
            <w:tcW w:w="6562" w:type="dxa"/>
          </w:tcPr>
          <w:p w14:paraId="75E5D354" w14:textId="77777777" w:rsidR="00704494" w:rsidRPr="00704494" w:rsidRDefault="00704494" w:rsidP="00704494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 xml:space="preserve">Виконувати ручне дугове зварювання деталей, вузлів та конструкцій з різних металів та сплавів </w:t>
            </w:r>
          </w:p>
        </w:tc>
        <w:tc>
          <w:tcPr>
            <w:tcW w:w="1849" w:type="dxa"/>
          </w:tcPr>
          <w:p w14:paraId="0CE93E52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60</w:t>
            </w:r>
          </w:p>
        </w:tc>
      </w:tr>
      <w:tr w:rsidR="00704494" w:rsidRPr="00704494" w14:paraId="6C0CFABF" w14:textId="77777777" w:rsidTr="00704494">
        <w:trPr>
          <w:trHeight w:val="510"/>
        </w:trPr>
        <w:tc>
          <w:tcPr>
            <w:tcW w:w="1538" w:type="dxa"/>
          </w:tcPr>
          <w:p w14:paraId="42050957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ЕРЗ-2.2.4</w:t>
            </w:r>
          </w:p>
        </w:tc>
        <w:tc>
          <w:tcPr>
            <w:tcW w:w="6562" w:type="dxa"/>
          </w:tcPr>
          <w:p w14:paraId="56441BDB" w14:textId="77777777" w:rsidR="00704494" w:rsidRPr="00704494" w:rsidRDefault="00704494" w:rsidP="00704494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Обробляти зварний шов у процесі та після зварювання. Перевіряти якість виконання ручного дугового зварювання, наплавлення. Усувати дефекти, що виникли при виконанні ручного дугового зварювання, наплавлення</w:t>
            </w:r>
          </w:p>
        </w:tc>
        <w:tc>
          <w:tcPr>
            <w:tcW w:w="1849" w:type="dxa"/>
          </w:tcPr>
          <w:p w14:paraId="0DED84D1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24</w:t>
            </w:r>
          </w:p>
        </w:tc>
      </w:tr>
      <w:tr w:rsidR="00704494" w:rsidRPr="00704494" w14:paraId="34893643" w14:textId="77777777" w:rsidTr="00704494">
        <w:trPr>
          <w:trHeight w:val="510"/>
        </w:trPr>
        <w:tc>
          <w:tcPr>
            <w:tcW w:w="8100" w:type="dxa"/>
            <w:gridSpan w:val="2"/>
          </w:tcPr>
          <w:p w14:paraId="48FC73C3" w14:textId="77777777" w:rsidR="00704494" w:rsidRPr="00704494" w:rsidRDefault="00704494" w:rsidP="00704494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704494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849" w:type="dxa"/>
          </w:tcPr>
          <w:p w14:paraId="17F1DBC8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4494">
              <w:rPr>
                <w:rFonts w:ascii="Times New Roman" w:hAnsi="Times New Roman" w:cs="Times New Roman"/>
                <w:b/>
              </w:rPr>
              <w:t>234</w:t>
            </w:r>
          </w:p>
        </w:tc>
      </w:tr>
    </w:tbl>
    <w:p w14:paraId="0EF3816F" w14:textId="77777777" w:rsidR="00704494" w:rsidRPr="00704494" w:rsidRDefault="00704494" w:rsidP="00704494">
      <w:pPr>
        <w:rPr>
          <w:rFonts w:ascii="Times New Roman" w:hAnsi="Times New Roman" w:cs="Times New Roman"/>
        </w:rPr>
      </w:pPr>
    </w:p>
    <w:p w14:paraId="2EB931AD" w14:textId="77777777" w:rsidR="00704494" w:rsidRPr="00704494" w:rsidRDefault="00704494" w:rsidP="00704494">
      <w:pPr>
        <w:rPr>
          <w:rFonts w:ascii="Times New Roman" w:hAnsi="Times New Roman" w:cs="Times New Roman"/>
        </w:rPr>
      </w:pPr>
    </w:p>
    <w:p w14:paraId="11B39616" w14:textId="77777777" w:rsidR="00704494" w:rsidRPr="00704494" w:rsidRDefault="00704494" w:rsidP="00704494">
      <w:pPr>
        <w:jc w:val="center"/>
        <w:rPr>
          <w:rFonts w:ascii="Times New Roman" w:hAnsi="Times New Roman" w:cs="Times New Roman"/>
        </w:rPr>
      </w:pPr>
      <w:r w:rsidRPr="00704494">
        <w:rPr>
          <w:rFonts w:ascii="Times New Roman" w:hAnsi="Times New Roman" w:cs="Times New Roman"/>
        </w:rPr>
        <w:t>Зміст</w:t>
      </w:r>
    </w:p>
    <w:p w14:paraId="31919479" w14:textId="77777777" w:rsidR="00704494" w:rsidRPr="00704494" w:rsidRDefault="00704494" w:rsidP="00704494">
      <w:pPr>
        <w:rPr>
          <w:rFonts w:ascii="Times New Roman" w:hAnsi="Times New Roman" w:cs="Times New Roman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280"/>
      </w:tblGrid>
      <w:tr w:rsidR="00704494" w:rsidRPr="00704494" w14:paraId="2B637987" w14:textId="77777777" w:rsidTr="00704494">
        <w:trPr>
          <w:trHeight w:val="734"/>
        </w:trPr>
        <w:tc>
          <w:tcPr>
            <w:tcW w:w="1440" w:type="dxa"/>
          </w:tcPr>
          <w:p w14:paraId="38F9AE90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8280" w:type="dxa"/>
          </w:tcPr>
          <w:p w14:paraId="5DAAA486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76769D31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</w:p>
          <w:p w14:paraId="3F794BF3" w14:textId="77777777" w:rsidR="00704494" w:rsidRPr="00704494" w:rsidRDefault="00704494" w:rsidP="00704494">
            <w:pPr>
              <w:jc w:val="center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704494" w:rsidRPr="00704494" w14:paraId="4120213B" w14:textId="77777777" w:rsidTr="00704494">
        <w:trPr>
          <w:trHeight w:val="734"/>
        </w:trPr>
        <w:tc>
          <w:tcPr>
            <w:tcW w:w="1440" w:type="dxa"/>
          </w:tcPr>
          <w:p w14:paraId="2239F820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БК6</w:t>
            </w:r>
          </w:p>
        </w:tc>
        <w:tc>
          <w:tcPr>
            <w:tcW w:w="8280" w:type="dxa"/>
          </w:tcPr>
          <w:p w14:paraId="24F0B36D" w14:textId="4DE7894A" w:rsidR="00704494" w:rsidRPr="00704494" w:rsidRDefault="00704494" w:rsidP="00704494">
            <w:pPr>
              <w:jc w:val="both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Інструктаж з охорони праці та пожежної безпеки. Екскурсія на підприємство. Ознайомлення з обладнанням ручного дугового зварювання. Вмикання і вимикання зварювальних джерел живлення дуги постійного і змінного стуму. Приєднання зварювальних кабелів. Затискання електрода в електродотримачі. Приєднання заземлення.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4494">
              <w:rPr>
                <w:rFonts w:ascii="Times New Roman" w:hAnsi="Times New Roman" w:cs="Times New Roman"/>
              </w:rPr>
              <w:t>Тринування</w:t>
            </w:r>
            <w:proofErr w:type="spellEnd"/>
            <w:r w:rsidRPr="00704494">
              <w:rPr>
                <w:rFonts w:ascii="Times New Roman" w:hAnsi="Times New Roman" w:cs="Times New Roman"/>
              </w:rPr>
              <w:t xml:space="preserve"> в запалюванні дуги, підтримання її горіння</w:t>
            </w:r>
          </w:p>
        </w:tc>
      </w:tr>
      <w:tr w:rsidR="00704494" w:rsidRPr="00704494" w14:paraId="3F492268" w14:textId="77777777" w:rsidTr="00704494">
        <w:trPr>
          <w:trHeight w:val="169"/>
        </w:trPr>
        <w:tc>
          <w:tcPr>
            <w:tcW w:w="1440" w:type="dxa"/>
          </w:tcPr>
          <w:p w14:paraId="08A7BCF6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БК3</w:t>
            </w:r>
          </w:p>
        </w:tc>
        <w:tc>
          <w:tcPr>
            <w:tcW w:w="8280" w:type="dxa"/>
          </w:tcPr>
          <w:p w14:paraId="2608EBC1" w14:textId="2D834861" w:rsidR="00704494" w:rsidRPr="00704494" w:rsidRDefault="00704494" w:rsidP="007044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4494">
              <w:rPr>
                <w:rFonts w:ascii="Times New Roman" w:hAnsi="Times New Roman" w:cs="Times New Roman"/>
                <w:bCs/>
              </w:rPr>
              <w:t xml:space="preserve">Класифікація металів і сплавів. Класифікація електродного покриття. Визначення металу і сплавів методом рубки </w:t>
            </w:r>
            <w:proofErr w:type="spellStart"/>
            <w:r w:rsidRPr="00704494">
              <w:rPr>
                <w:rFonts w:ascii="Times New Roman" w:hAnsi="Times New Roman" w:cs="Times New Roman"/>
                <w:bCs/>
              </w:rPr>
              <w:t>зубилом</w:t>
            </w:r>
            <w:proofErr w:type="spellEnd"/>
            <w:r w:rsidRPr="00704494">
              <w:rPr>
                <w:rFonts w:ascii="Times New Roman" w:hAnsi="Times New Roman" w:cs="Times New Roman"/>
                <w:bCs/>
              </w:rPr>
              <w:t>,</w:t>
            </w:r>
            <w:r w:rsidR="000141BF">
              <w:rPr>
                <w:rFonts w:ascii="Times New Roman" w:hAnsi="Times New Roman" w:cs="Times New Roman"/>
                <w:bCs/>
              </w:rPr>
              <w:t xml:space="preserve"> </w:t>
            </w:r>
            <w:r w:rsidRPr="00704494">
              <w:rPr>
                <w:rFonts w:ascii="Times New Roman" w:hAnsi="Times New Roman" w:cs="Times New Roman"/>
                <w:bCs/>
              </w:rPr>
              <w:t>заточування наждаком,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4494">
              <w:rPr>
                <w:rFonts w:ascii="Times New Roman" w:hAnsi="Times New Roman" w:cs="Times New Roman"/>
                <w:bCs/>
              </w:rPr>
              <w:t>напилком. Підбір електродів для зварювання. Режими зварювання покритими електродами. Електроди різного призначення. Порівняння фізичних властивостей різних металів,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4494">
              <w:rPr>
                <w:rFonts w:ascii="Times New Roman" w:hAnsi="Times New Roman" w:cs="Times New Roman"/>
                <w:bCs/>
              </w:rPr>
              <w:t>їх значення для зварних з’єднань. Властивості матеріалів пов’язані з поняттям про навантаження,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4494">
              <w:rPr>
                <w:rFonts w:ascii="Times New Roman" w:hAnsi="Times New Roman" w:cs="Times New Roman"/>
                <w:bCs/>
              </w:rPr>
              <w:t>деформацію та напруження при зварюванні з’єднань</w:t>
            </w:r>
          </w:p>
        </w:tc>
      </w:tr>
      <w:tr w:rsidR="00704494" w:rsidRPr="00704494" w14:paraId="2C72ED8C" w14:textId="77777777" w:rsidTr="00704494">
        <w:trPr>
          <w:trHeight w:val="734"/>
        </w:trPr>
        <w:tc>
          <w:tcPr>
            <w:tcW w:w="1440" w:type="dxa"/>
          </w:tcPr>
          <w:p w14:paraId="73B9BAB5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lastRenderedPageBreak/>
              <w:t>БК9</w:t>
            </w:r>
          </w:p>
        </w:tc>
        <w:tc>
          <w:tcPr>
            <w:tcW w:w="8280" w:type="dxa"/>
          </w:tcPr>
          <w:p w14:paraId="373CA42C" w14:textId="221899EE" w:rsidR="00704494" w:rsidRPr="00704494" w:rsidRDefault="00704494" w:rsidP="0070449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4494">
              <w:rPr>
                <w:rFonts w:ascii="Times New Roman" w:hAnsi="Times New Roman" w:cs="Times New Roman"/>
              </w:rPr>
              <w:t>Підбирання режимів ручного дугового зварювання,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494">
              <w:rPr>
                <w:rFonts w:ascii="Times New Roman" w:hAnsi="Times New Roman" w:cs="Times New Roman"/>
              </w:rPr>
              <w:t>дугового різання. Різання покритими електродами. Підбирання сили струму для ручного дугового зварювання металу різної товщини.</w:t>
            </w:r>
          </w:p>
        </w:tc>
      </w:tr>
      <w:tr w:rsidR="00704494" w:rsidRPr="00704494" w14:paraId="154CAF07" w14:textId="77777777" w:rsidTr="00704494">
        <w:trPr>
          <w:trHeight w:val="734"/>
        </w:trPr>
        <w:tc>
          <w:tcPr>
            <w:tcW w:w="1440" w:type="dxa"/>
          </w:tcPr>
          <w:p w14:paraId="500FEB3A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ЕРЗ-2.1.1.</w:t>
            </w:r>
          </w:p>
        </w:tc>
        <w:tc>
          <w:tcPr>
            <w:tcW w:w="8280" w:type="dxa"/>
          </w:tcPr>
          <w:p w14:paraId="0DBFE1F8" w14:textId="0C47DFA2" w:rsidR="00704494" w:rsidRPr="00704494" w:rsidRDefault="00704494" w:rsidP="00704494">
            <w:pPr>
              <w:pStyle w:val="afa"/>
              <w:tabs>
                <w:tab w:val="left" w:pos="34"/>
              </w:tabs>
              <w:spacing w:before="0" w:beforeAutospacing="0" w:after="0" w:afterAutospacing="0"/>
              <w:jc w:val="both"/>
            </w:pPr>
            <w:r w:rsidRPr="00704494">
              <w:t>Підготовка металу до зварювання. Правка,</w:t>
            </w:r>
            <w:r>
              <w:t xml:space="preserve"> </w:t>
            </w:r>
            <w:r w:rsidRPr="00704494">
              <w:t>гнуття,</w:t>
            </w:r>
            <w:r>
              <w:t xml:space="preserve"> </w:t>
            </w:r>
            <w:r w:rsidRPr="00704494">
              <w:t>очищення пластин. Розмічання за допомогою лінійки,</w:t>
            </w:r>
            <w:r>
              <w:t xml:space="preserve"> </w:t>
            </w:r>
            <w:r w:rsidRPr="00704494">
              <w:t>кутника,</w:t>
            </w:r>
            <w:r>
              <w:t xml:space="preserve"> </w:t>
            </w:r>
            <w:r w:rsidRPr="00704494">
              <w:t xml:space="preserve">циркуля чи за шаблоном. Обпилювання </w:t>
            </w:r>
            <w:proofErr w:type="spellStart"/>
            <w:r w:rsidRPr="00704494">
              <w:t>ребер</w:t>
            </w:r>
            <w:proofErr w:type="spellEnd"/>
            <w:r w:rsidRPr="00704494">
              <w:t xml:space="preserve"> і </w:t>
            </w:r>
            <w:proofErr w:type="spellStart"/>
            <w:r w:rsidRPr="00704494">
              <w:t>площин</w:t>
            </w:r>
            <w:proofErr w:type="spellEnd"/>
            <w:r w:rsidRPr="00704494">
              <w:t xml:space="preserve">. Різання ножівкою. Розробка кромок під зварювання. Вирубування </w:t>
            </w:r>
            <w:proofErr w:type="spellStart"/>
            <w:r w:rsidRPr="00704494">
              <w:t>зубилом</w:t>
            </w:r>
            <w:proofErr w:type="spellEnd"/>
            <w:r w:rsidRPr="00704494">
              <w:t xml:space="preserve"> ділянок неякісного шва. Підготовка газорізального обладнання до роботи. Кисневе різання. Заходи безпеки при роботі з газорізальним обладнанням. Дугове наплавлення валиків і зварювання пластин в нижньому та похилому положеннях шва. Обробка шва. </w:t>
            </w:r>
          </w:p>
        </w:tc>
      </w:tr>
      <w:tr w:rsidR="00704494" w:rsidRPr="00704494" w14:paraId="5C25D7CE" w14:textId="77777777" w:rsidTr="00704494">
        <w:trPr>
          <w:trHeight w:val="734"/>
        </w:trPr>
        <w:tc>
          <w:tcPr>
            <w:tcW w:w="1440" w:type="dxa"/>
          </w:tcPr>
          <w:p w14:paraId="39E36168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ЕРЗ-2.2.2.</w:t>
            </w:r>
          </w:p>
        </w:tc>
        <w:tc>
          <w:tcPr>
            <w:tcW w:w="8280" w:type="dxa"/>
          </w:tcPr>
          <w:p w14:paraId="631C9FA8" w14:textId="77777777" w:rsidR="00704494" w:rsidRPr="00704494" w:rsidRDefault="00704494" w:rsidP="00704494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 xml:space="preserve">Дугове наплавлення валиків і зварювання пластин у вертикальному та горизонтальному положеннях шва. Зварювання в захисному газі. Наплавлення горизонтальних валиків на вертикальну поверхню. Наплавлення вертикальних валиків на вертикальну поверхню. Зварювання пластин в горизонтальному положенні </w:t>
            </w:r>
            <w:proofErr w:type="spellStart"/>
            <w:r w:rsidRPr="00704494">
              <w:rPr>
                <w:rFonts w:ascii="Times New Roman" w:hAnsi="Times New Roman" w:cs="Times New Roman"/>
              </w:rPr>
              <w:t>встик</w:t>
            </w:r>
            <w:proofErr w:type="spellEnd"/>
            <w:r w:rsidRPr="00704494">
              <w:rPr>
                <w:rFonts w:ascii="Times New Roman" w:hAnsi="Times New Roman" w:cs="Times New Roman"/>
              </w:rPr>
              <w:t>, без скосу кромок в тавр та зі скосом. Наплавлення неплавкими електродами Вибір електродів та режимів наплавлення в середовищі захисних газів. Наплавлення порошкоподібними твердими сплавами.</w:t>
            </w:r>
          </w:p>
        </w:tc>
      </w:tr>
      <w:tr w:rsidR="00704494" w:rsidRPr="00704494" w14:paraId="64DFAAAB" w14:textId="77777777" w:rsidTr="00704494">
        <w:trPr>
          <w:trHeight w:val="734"/>
        </w:trPr>
        <w:tc>
          <w:tcPr>
            <w:tcW w:w="1440" w:type="dxa"/>
          </w:tcPr>
          <w:p w14:paraId="32D4E9A1" w14:textId="77777777" w:rsidR="00704494" w:rsidRPr="00704494" w:rsidRDefault="00704494" w:rsidP="00704494">
            <w:pPr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ЕРЗ- 2.2.4</w:t>
            </w:r>
          </w:p>
        </w:tc>
        <w:tc>
          <w:tcPr>
            <w:tcW w:w="8280" w:type="dxa"/>
          </w:tcPr>
          <w:p w14:paraId="2D139FA1" w14:textId="414001DB" w:rsidR="00704494" w:rsidRPr="00704494" w:rsidRDefault="00704494" w:rsidP="00704494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704494">
              <w:rPr>
                <w:rFonts w:ascii="Times New Roman" w:hAnsi="Times New Roman" w:cs="Times New Roman"/>
              </w:rPr>
              <w:t>Зварювання вуглецевих сталей. Якість зварювання. Усунення дефектів,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04494">
              <w:rPr>
                <w:rFonts w:ascii="Times New Roman" w:hAnsi="Times New Roman" w:cs="Times New Roman"/>
              </w:rPr>
              <w:t>що виникли при зварюванні. Відпрацювання навичок ведення електрода при наплавленні розширених валиків. Зварювання стикових з’єднань без розробки і з розробкою кромок. Зварювання кутових,</w:t>
            </w:r>
            <w:r w:rsidR="00C47492">
              <w:rPr>
                <w:rFonts w:ascii="Times New Roman" w:hAnsi="Times New Roman" w:cs="Times New Roman"/>
              </w:rPr>
              <w:t xml:space="preserve"> </w:t>
            </w:r>
            <w:r w:rsidRPr="00704494">
              <w:rPr>
                <w:rFonts w:ascii="Times New Roman" w:hAnsi="Times New Roman" w:cs="Times New Roman"/>
              </w:rPr>
              <w:t>таврових і напускних з’єднань в різних положеннях шва. Ручне наплавлення і зварювання вуглецевих та легованих сталей неплавким електродом у захисному газі. Усунення зовнішніх та внутрішніх дефектів при зварюванні. Контроль зовнішнім оглядом та обміром.</w:t>
            </w:r>
          </w:p>
        </w:tc>
      </w:tr>
    </w:tbl>
    <w:p w14:paraId="73A35163" w14:textId="77777777" w:rsidR="00704494" w:rsidRDefault="00704494" w:rsidP="00704494">
      <w:pPr>
        <w:jc w:val="right"/>
      </w:pPr>
    </w:p>
    <w:p w14:paraId="0A4FCDFB" w14:textId="77777777" w:rsidR="00704494" w:rsidRDefault="00704494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br w:type="page"/>
      </w:r>
    </w:p>
    <w:p w14:paraId="02274A82" w14:textId="07D826A9" w:rsidR="00D20D78" w:rsidRPr="00F06829" w:rsidRDefault="00D20D78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3861FFC5" w14:textId="77777777" w:rsidR="00D20D78" w:rsidRPr="00F06829" w:rsidRDefault="00D20D78" w:rsidP="00D20D78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229DF84B" w14:textId="77777777" w:rsidR="00D20D78" w:rsidRPr="007E0F17" w:rsidRDefault="00D20D78" w:rsidP="00D20D78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17">
        <w:rPr>
          <w:rFonts w:ascii="Times New Roman" w:hAnsi="Times New Roman" w:cs="Times New Roman"/>
          <w:b/>
          <w:sz w:val="28"/>
          <w:szCs w:val="28"/>
        </w:rPr>
        <w:t>СПЕЦТЕХНОЛОГІЯ</w:t>
      </w:r>
    </w:p>
    <w:p w14:paraId="214B29EB" w14:textId="77777777" w:rsidR="00D20D78" w:rsidRPr="007E0F17" w:rsidRDefault="00D20D78" w:rsidP="00D20D78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5B93D996" w14:textId="6CED20E0" w:rsidR="00D20D78" w:rsidRPr="007E0F17" w:rsidRDefault="00D20D78" w:rsidP="00D20D78">
      <w:pPr>
        <w:rPr>
          <w:rFonts w:ascii="Times New Roman" w:eastAsia="Arial Unicode MS" w:hAnsi="Times New Roman" w:cs="Times New Roman"/>
          <w:b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3</w:t>
      </w:r>
      <w:r w:rsidRPr="007E0F17">
        <w:rPr>
          <w:rFonts w:ascii="Times New Roman" w:hAnsi="Times New Roman" w:cs="Times New Roman"/>
          <w:bCs/>
          <w:color w:val="000000" w:themeColor="text1"/>
        </w:rPr>
        <w:t>-го розряду</w:t>
      </w:r>
      <w:r w:rsidRPr="007E0F17">
        <w:rPr>
          <w:rFonts w:ascii="Times New Roman" w:eastAsia="Arial Unicode MS" w:hAnsi="Times New Roman" w:cs="Times New Roman"/>
          <w:b/>
        </w:rPr>
        <w:t xml:space="preserve"> </w:t>
      </w:r>
    </w:p>
    <w:p w14:paraId="2C53655C" w14:textId="77777777" w:rsidR="00D20D78" w:rsidRPr="007E0F17" w:rsidRDefault="00D20D78" w:rsidP="00D20D78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6521"/>
        <w:gridCol w:w="1134"/>
        <w:gridCol w:w="850"/>
      </w:tblGrid>
      <w:tr w:rsidR="00D20D78" w:rsidRPr="007E0F17" w14:paraId="5358E832" w14:textId="77777777" w:rsidTr="00D20D78">
        <w:trPr>
          <w:trHeight w:val="462"/>
        </w:trPr>
        <w:tc>
          <w:tcPr>
            <w:tcW w:w="1276" w:type="dxa"/>
            <w:vMerge w:val="restart"/>
          </w:tcPr>
          <w:p w14:paraId="27C069BF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1BA58E1E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Код модуля</w:t>
            </w:r>
          </w:p>
          <w:p w14:paraId="3949E48C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62D1ABEB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 w:val="restart"/>
          </w:tcPr>
          <w:p w14:paraId="20BD4724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185EF1B8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0D6BD7D2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7D433AB3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</w:tcPr>
          <w:p w14:paraId="172FD3B3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Кількість годин</w:t>
            </w:r>
          </w:p>
          <w:p w14:paraId="20D93872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  <w:p w14:paraId="48572CA7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D78" w:rsidRPr="007E0F17" w14:paraId="6CD981D0" w14:textId="77777777" w:rsidTr="00D20D78">
        <w:trPr>
          <w:trHeight w:val="404"/>
        </w:trPr>
        <w:tc>
          <w:tcPr>
            <w:tcW w:w="1276" w:type="dxa"/>
            <w:vMerge/>
          </w:tcPr>
          <w:p w14:paraId="14D0A4BA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vMerge/>
          </w:tcPr>
          <w:p w14:paraId="234C2FE4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CD5F9C5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Всього</w:t>
            </w:r>
          </w:p>
          <w:p w14:paraId="77DBE064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14:paraId="493C56C3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 w:rsidRPr="007E0F17">
              <w:rPr>
                <w:rFonts w:ascii="Times New Roman" w:hAnsi="Times New Roman" w:cs="Times New Roman"/>
              </w:rPr>
              <w:t>З них ЛПР</w:t>
            </w:r>
          </w:p>
          <w:p w14:paraId="2AD94930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0D78" w:rsidRPr="007E0F17" w14:paraId="5C76F3E2" w14:textId="77777777" w:rsidTr="00D20D78">
        <w:trPr>
          <w:trHeight w:hRule="exact" w:val="695"/>
        </w:trPr>
        <w:tc>
          <w:tcPr>
            <w:tcW w:w="1276" w:type="dxa"/>
            <w:vMerge w:val="restart"/>
            <w:vAlign w:val="center"/>
          </w:tcPr>
          <w:p w14:paraId="6F55FE6C" w14:textId="77777777" w:rsidR="00D20D78" w:rsidRPr="007E0F17" w:rsidRDefault="00D20D78" w:rsidP="00D20D78">
            <w:pPr>
              <w:jc w:val="center"/>
              <w:rPr>
                <w:b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</w:t>
            </w:r>
            <w:r>
              <w:rPr>
                <w:rFonts w:ascii="Times New Roman" w:eastAsia="Calibri" w:hAnsi="Times New Roman" w:cs="Times New Roman"/>
                <w:b/>
                <w:color w:val="0D0D0D"/>
              </w:rPr>
              <w:t>3.1.1</w:t>
            </w:r>
          </w:p>
        </w:tc>
        <w:tc>
          <w:tcPr>
            <w:tcW w:w="6521" w:type="dxa"/>
            <w:vAlign w:val="center"/>
          </w:tcPr>
          <w:p w14:paraId="510E6ACC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Обладнання та технологія повітряно-дугового  різання металу</w:t>
            </w:r>
          </w:p>
        </w:tc>
        <w:tc>
          <w:tcPr>
            <w:tcW w:w="1134" w:type="dxa"/>
            <w:vAlign w:val="center"/>
          </w:tcPr>
          <w:p w14:paraId="3123EDCD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850" w:type="dxa"/>
          </w:tcPr>
          <w:p w14:paraId="4A669535" w14:textId="77777777" w:rsidR="00D20D78" w:rsidRPr="007E0F17" w:rsidRDefault="00D20D78" w:rsidP="00D20D7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46B1557E" w14:textId="77777777" w:rsidTr="00D20D78">
        <w:trPr>
          <w:trHeight w:hRule="exact" w:val="421"/>
        </w:trPr>
        <w:tc>
          <w:tcPr>
            <w:tcW w:w="1276" w:type="dxa"/>
            <w:vMerge/>
            <w:vAlign w:val="center"/>
          </w:tcPr>
          <w:p w14:paraId="5A7718F0" w14:textId="77777777" w:rsidR="00D20D78" w:rsidRPr="007E0F17" w:rsidRDefault="00D20D78" w:rsidP="00D20D78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2604A859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Обладнання та технологія електродугового різання металу</w:t>
            </w:r>
          </w:p>
        </w:tc>
        <w:tc>
          <w:tcPr>
            <w:tcW w:w="1134" w:type="dxa"/>
            <w:vAlign w:val="center"/>
          </w:tcPr>
          <w:p w14:paraId="1BBB2D29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850" w:type="dxa"/>
          </w:tcPr>
          <w:p w14:paraId="76C034AA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7BE2C00E" w14:textId="77777777" w:rsidTr="00D20D78">
        <w:trPr>
          <w:trHeight w:hRule="exact" w:val="374"/>
        </w:trPr>
        <w:tc>
          <w:tcPr>
            <w:tcW w:w="1276" w:type="dxa"/>
            <w:vMerge/>
            <w:vAlign w:val="center"/>
          </w:tcPr>
          <w:p w14:paraId="1C29A6CE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</w:p>
        </w:tc>
        <w:tc>
          <w:tcPr>
            <w:tcW w:w="6521" w:type="dxa"/>
            <w:vAlign w:val="center"/>
          </w:tcPr>
          <w:p w14:paraId="04F0F31F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Плазмово</w:t>
            </w:r>
            <w:proofErr w:type="spellEnd"/>
            <w:r>
              <w:rPr>
                <w:rFonts w:ascii="Times New Roman" w:hAnsi="Times New Roman" w:cs="Times New Roman"/>
              </w:rPr>
              <w:t>-дугове різання</w:t>
            </w:r>
          </w:p>
        </w:tc>
        <w:tc>
          <w:tcPr>
            <w:tcW w:w="1134" w:type="dxa"/>
            <w:vAlign w:val="center"/>
          </w:tcPr>
          <w:p w14:paraId="2AABAE46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14:paraId="17498E3F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5C494665" w14:textId="77777777" w:rsidTr="00D20D78">
        <w:trPr>
          <w:trHeight w:hRule="exact" w:val="900"/>
        </w:trPr>
        <w:tc>
          <w:tcPr>
            <w:tcW w:w="1276" w:type="dxa"/>
            <w:vAlign w:val="center"/>
          </w:tcPr>
          <w:p w14:paraId="44EEC9A1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</w:t>
            </w:r>
            <w:r>
              <w:rPr>
                <w:rFonts w:ascii="Times New Roman" w:eastAsia="Calibri" w:hAnsi="Times New Roman" w:cs="Times New Roman"/>
                <w:b/>
                <w:color w:val="0D0D0D"/>
              </w:rPr>
              <w:t>3.1.2</w:t>
            </w:r>
          </w:p>
        </w:tc>
        <w:tc>
          <w:tcPr>
            <w:tcW w:w="6521" w:type="dxa"/>
            <w:vAlign w:val="center"/>
          </w:tcPr>
          <w:p w14:paraId="17B9F8BD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Обладнання і технологія ручного зварювання простих і середньої складності деталей з вуглецевих сталей та з конструкційних сталей, кольорових металів та сплавів</w:t>
            </w:r>
          </w:p>
        </w:tc>
        <w:tc>
          <w:tcPr>
            <w:tcW w:w="1134" w:type="dxa"/>
            <w:vAlign w:val="center"/>
          </w:tcPr>
          <w:p w14:paraId="54881691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0" w:type="dxa"/>
          </w:tcPr>
          <w:p w14:paraId="03D6A374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5D2AB257" w14:textId="77777777" w:rsidTr="00D20D78">
        <w:trPr>
          <w:trHeight w:hRule="exact" w:val="691"/>
        </w:trPr>
        <w:tc>
          <w:tcPr>
            <w:tcW w:w="1276" w:type="dxa"/>
            <w:vAlign w:val="center"/>
          </w:tcPr>
          <w:p w14:paraId="021E85CF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</w:t>
            </w:r>
            <w:r>
              <w:rPr>
                <w:rFonts w:ascii="Times New Roman" w:eastAsia="Calibri" w:hAnsi="Times New Roman" w:cs="Times New Roman"/>
                <w:b/>
                <w:color w:val="0D0D0D"/>
              </w:rPr>
              <w:t>3.1</w:t>
            </w: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.3</w:t>
            </w:r>
          </w:p>
        </w:tc>
        <w:tc>
          <w:tcPr>
            <w:tcW w:w="6521" w:type="dxa"/>
            <w:vAlign w:val="center"/>
          </w:tcPr>
          <w:p w14:paraId="68000600" w14:textId="77777777" w:rsidR="00D20D78" w:rsidRPr="007E0F17" w:rsidRDefault="00D20D78" w:rsidP="00D20D7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Наплавка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інструментів і деталей з вуглецевих та конструкційних сталей</w:t>
            </w:r>
          </w:p>
        </w:tc>
        <w:tc>
          <w:tcPr>
            <w:tcW w:w="1134" w:type="dxa"/>
            <w:vAlign w:val="center"/>
          </w:tcPr>
          <w:p w14:paraId="63F329DB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14:paraId="0299B112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12FE73CD" w14:textId="77777777" w:rsidTr="00D20D78">
        <w:trPr>
          <w:trHeight w:hRule="exact" w:val="299"/>
        </w:trPr>
        <w:tc>
          <w:tcPr>
            <w:tcW w:w="1276" w:type="dxa"/>
            <w:vAlign w:val="center"/>
          </w:tcPr>
          <w:p w14:paraId="4A08934A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</w:rPr>
            </w:pPr>
            <w:r w:rsidRPr="007E0F17">
              <w:rPr>
                <w:rFonts w:ascii="Times New Roman" w:eastAsia="Calibri" w:hAnsi="Times New Roman" w:cs="Times New Roman"/>
                <w:b/>
                <w:color w:val="0D0D0D"/>
              </w:rPr>
              <w:t>ЕРЗ -</w:t>
            </w:r>
            <w:r>
              <w:rPr>
                <w:rFonts w:ascii="Times New Roman" w:eastAsia="Calibri" w:hAnsi="Times New Roman" w:cs="Times New Roman"/>
                <w:b/>
                <w:color w:val="0D0D0D"/>
              </w:rPr>
              <w:t>3.1.4</w:t>
            </w:r>
          </w:p>
        </w:tc>
        <w:tc>
          <w:tcPr>
            <w:tcW w:w="6521" w:type="dxa"/>
            <w:vAlign w:val="center"/>
          </w:tcPr>
          <w:p w14:paraId="46076D00" w14:textId="77777777" w:rsidR="00D20D78" w:rsidRPr="00734D18" w:rsidRDefault="00D20D78" w:rsidP="00D20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 контролю зварних з</w:t>
            </w:r>
            <w:r w:rsidRPr="00734D18">
              <w:rPr>
                <w:rFonts w:ascii="Times New Roman" w:hAnsi="Times New Roman" w:cs="Times New Roman"/>
              </w:rPr>
              <w:t>`</w:t>
            </w:r>
            <w:r>
              <w:rPr>
                <w:rFonts w:ascii="Times New Roman" w:hAnsi="Times New Roman" w:cs="Times New Roman"/>
              </w:rPr>
              <w:t>єднань</w:t>
            </w:r>
          </w:p>
        </w:tc>
        <w:tc>
          <w:tcPr>
            <w:tcW w:w="1134" w:type="dxa"/>
            <w:vAlign w:val="center"/>
          </w:tcPr>
          <w:p w14:paraId="25ED8127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14:paraId="23807B14" w14:textId="77777777" w:rsidR="00D20D78" w:rsidRPr="007E0F17" w:rsidRDefault="00D20D78" w:rsidP="00D20D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20D78" w:rsidRPr="007E0F17" w14:paraId="1F804CBF" w14:textId="77777777" w:rsidTr="00D20D78">
        <w:trPr>
          <w:trHeight w:val="404"/>
        </w:trPr>
        <w:tc>
          <w:tcPr>
            <w:tcW w:w="7797" w:type="dxa"/>
            <w:gridSpan w:val="2"/>
          </w:tcPr>
          <w:p w14:paraId="46AD4887" w14:textId="77777777" w:rsidR="00D20D78" w:rsidRPr="000078BC" w:rsidRDefault="00D20D78" w:rsidP="00D20D78">
            <w:pPr>
              <w:spacing w:after="240"/>
              <w:rPr>
                <w:rFonts w:ascii="Times New Roman" w:hAnsi="Times New Roman" w:cs="Times New Roman"/>
                <w:b/>
                <w:i/>
              </w:rPr>
            </w:pPr>
            <w:r w:rsidRPr="000078BC">
              <w:rPr>
                <w:rFonts w:ascii="Times New Roman" w:hAnsi="Times New Roman" w:cs="Times New Roman"/>
                <w:b/>
                <w:i/>
              </w:rPr>
              <w:t>Разом</w:t>
            </w:r>
          </w:p>
        </w:tc>
        <w:tc>
          <w:tcPr>
            <w:tcW w:w="1134" w:type="dxa"/>
          </w:tcPr>
          <w:p w14:paraId="00C440B5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850" w:type="dxa"/>
          </w:tcPr>
          <w:p w14:paraId="03F3152F" w14:textId="77777777" w:rsidR="00D20D78" w:rsidRPr="007E0F17" w:rsidRDefault="00D20D78" w:rsidP="00D20D7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0D01DB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p w14:paraId="460CE72B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p w14:paraId="780D2C14" w14:textId="77777777" w:rsidR="00D20D78" w:rsidRPr="007E0F17" w:rsidRDefault="00D20D78" w:rsidP="00D20D78">
      <w:pPr>
        <w:rPr>
          <w:rFonts w:ascii="Times New Roman" w:hAnsi="Times New Roman" w:cs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261"/>
        <w:gridCol w:w="6520"/>
      </w:tblGrid>
      <w:tr w:rsidR="00D20D78" w:rsidRPr="00D20D78" w14:paraId="1A380DC4" w14:textId="77777777" w:rsidTr="00D20D78">
        <w:trPr>
          <w:trHeight w:val="348"/>
        </w:trPr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5CFE9353" w14:textId="77777777" w:rsidR="00D20D78" w:rsidRPr="00D20D78" w:rsidRDefault="00D20D78" w:rsidP="00D20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20D78">
              <w:rPr>
                <w:rFonts w:ascii="Times New Roman" w:hAnsi="Times New Roman" w:cs="Times New Roman"/>
                <w:b/>
                <w:color w:val="0D0D0D"/>
              </w:rPr>
              <w:t>Код</w:t>
            </w:r>
          </w:p>
        </w:tc>
        <w:tc>
          <w:tcPr>
            <w:tcW w:w="2261" w:type="dxa"/>
            <w:tcBorders>
              <w:bottom w:val="single" w:sz="4" w:space="0" w:color="auto"/>
            </w:tcBorders>
            <w:vAlign w:val="center"/>
          </w:tcPr>
          <w:p w14:paraId="2D66BAF5" w14:textId="77777777" w:rsidR="00D20D78" w:rsidRPr="00D20D78" w:rsidRDefault="00D20D78" w:rsidP="00D20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20D78">
              <w:rPr>
                <w:rFonts w:ascii="Times New Roman" w:hAnsi="Times New Roman" w:cs="Times New Roman"/>
                <w:b/>
                <w:color w:val="0D0D0D"/>
              </w:rPr>
              <w:t>Професійні профільні компетентності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591F20BE" w14:textId="77777777" w:rsidR="00D20D78" w:rsidRPr="00D20D78" w:rsidRDefault="00D20D78" w:rsidP="00D20D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 w:rsidRPr="00D20D78">
              <w:rPr>
                <w:rFonts w:ascii="Times New Roman" w:hAnsi="Times New Roman" w:cs="Times New Roman"/>
                <w:b/>
                <w:color w:val="0D0D0D"/>
              </w:rPr>
              <w:t xml:space="preserve">Зміст </w:t>
            </w:r>
            <w:proofErr w:type="spellStart"/>
            <w:r w:rsidRPr="00D20D78">
              <w:rPr>
                <w:rFonts w:ascii="Times New Roman" w:hAnsi="Times New Roman" w:cs="Times New Roman"/>
                <w:b/>
                <w:color w:val="0D0D0D"/>
              </w:rPr>
              <w:t>компетентностей</w:t>
            </w:r>
            <w:proofErr w:type="spellEnd"/>
          </w:p>
        </w:tc>
      </w:tr>
      <w:tr w:rsidR="00D20D78" w:rsidRPr="00D20D78" w14:paraId="1387C748" w14:textId="77777777" w:rsidTr="00D20D78">
        <w:trPr>
          <w:trHeight w:val="884"/>
        </w:trPr>
        <w:tc>
          <w:tcPr>
            <w:tcW w:w="1000" w:type="dxa"/>
            <w:tcBorders>
              <w:top w:val="single" w:sz="4" w:space="0" w:color="auto"/>
            </w:tcBorders>
          </w:tcPr>
          <w:p w14:paraId="7374CB87" w14:textId="77777777" w:rsidR="00D20D78" w:rsidRPr="00D20D78" w:rsidRDefault="00D20D78" w:rsidP="00D20D78">
            <w:pPr>
              <w:pStyle w:val="a5"/>
              <w:spacing w:after="0"/>
              <w:jc w:val="center"/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  <w:p w14:paraId="62B0E424" w14:textId="77777777" w:rsidR="00D20D78" w:rsidRPr="00D20D78" w:rsidRDefault="00D20D78" w:rsidP="00D20D78">
            <w:pPr>
              <w:pStyle w:val="a5"/>
              <w:spacing w:after="0"/>
              <w:jc w:val="center"/>
              <w:rPr>
                <w:rFonts w:ascii="Times New Roman" w:eastAsia="Times New Roman" w:hAnsi="Times New Roman"/>
                <w:color w:val="0D0D0D"/>
                <w:sz w:val="24"/>
                <w:szCs w:val="24"/>
                <w:highlight w:val="yellow"/>
                <w:lang w:eastAsia="en-US"/>
              </w:rPr>
            </w:pPr>
            <w:r w:rsidRPr="00D20D78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ЕРЗ – </w:t>
            </w:r>
            <w:r w:rsidRPr="00D20D78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  <w:lang w:val="en-US"/>
              </w:rPr>
              <w:t>3</w:t>
            </w:r>
            <w:r w:rsidRPr="00D20D78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t>.1.1</w:t>
            </w:r>
          </w:p>
        </w:tc>
        <w:tc>
          <w:tcPr>
            <w:tcW w:w="2261" w:type="dxa"/>
            <w:tcBorders>
              <w:top w:val="single" w:sz="4" w:space="0" w:color="auto"/>
            </w:tcBorders>
          </w:tcPr>
          <w:p w14:paraId="372D1AB6" w14:textId="77777777" w:rsidR="00D20D78" w:rsidRPr="00D20D78" w:rsidRDefault="00D20D78" w:rsidP="00D20D78">
            <w:pPr>
              <w:rPr>
                <w:rFonts w:ascii="Times New Roman" w:hAnsi="Times New Roman" w:cs="Times New Roman"/>
              </w:rPr>
            </w:pPr>
            <w:r w:rsidRPr="00D20D78">
              <w:rPr>
                <w:rFonts w:ascii="Times New Roman" w:hAnsi="Times New Roman" w:cs="Times New Roman"/>
              </w:rPr>
              <w:t>Виконувати повітряно-дугове різання деталей, вузлів та конструкцій з різних металів та сплавів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14:paraId="3BFFA4F4" w14:textId="77777777" w:rsidR="00C932B3" w:rsidRPr="00003D0E" w:rsidRDefault="00C932B3" w:rsidP="00C932B3">
            <w:pPr>
              <w:rPr>
                <w:rFonts w:ascii="Times New Roman" w:hAnsi="Times New Roman" w:cs="Times New Roman"/>
              </w:rPr>
            </w:pPr>
            <w:r w:rsidRPr="00003D0E">
              <w:rPr>
                <w:rFonts w:ascii="Times New Roman" w:hAnsi="Times New Roman" w:cs="Times New Roman"/>
              </w:rPr>
              <w:t xml:space="preserve">Значення </w:t>
            </w:r>
            <w:r>
              <w:rPr>
                <w:rFonts w:ascii="Times New Roman" w:hAnsi="Times New Roman" w:cs="Times New Roman"/>
              </w:rPr>
              <w:t xml:space="preserve">підвищення </w:t>
            </w:r>
            <w:r w:rsidRPr="00003D0E">
              <w:rPr>
                <w:rFonts w:ascii="Times New Roman" w:hAnsi="Times New Roman" w:cs="Times New Roman"/>
              </w:rPr>
              <w:t>кваліфікаці</w:t>
            </w:r>
            <w:r>
              <w:rPr>
                <w:rFonts w:ascii="Times New Roman" w:hAnsi="Times New Roman" w:cs="Times New Roman"/>
              </w:rPr>
              <w:t xml:space="preserve">ї робітників для освоєння нової техніки, передових технологій. Ознайомлення з кваліфікаційною </w:t>
            </w:r>
            <w:r w:rsidRPr="00003D0E">
              <w:rPr>
                <w:rFonts w:ascii="Times New Roman" w:hAnsi="Times New Roman" w:cs="Times New Roman"/>
              </w:rPr>
              <w:t xml:space="preserve"> характеристикою  на </w:t>
            </w:r>
            <w:r>
              <w:rPr>
                <w:rFonts w:ascii="Times New Roman" w:hAnsi="Times New Roman" w:cs="Times New Roman"/>
              </w:rPr>
              <w:t>3</w:t>
            </w:r>
            <w:r w:rsidRPr="00003D0E">
              <w:rPr>
                <w:rFonts w:ascii="Times New Roman" w:hAnsi="Times New Roman" w:cs="Times New Roman"/>
              </w:rPr>
              <w:t xml:space="preserve"> розряд.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Сутність процесу термічного різання. Особливості різних способів різання.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Основні умови різання металів.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8A0138">
              <w:rPr>
                <w:rFonts w:ascii="Times New Roman" w:hAnsi="Times New Roman" w:cs="Times New Roman"/>
              </w:rPr>
              <w:t>Характеристика різаків для  повітряно-дугового різання металів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Класифікація різців за призначенням, конфігурацією, направленістю.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Характеристика комбінованих різців.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Види верстатів для стругальної обробки.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Параметри для вибори верстату.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Багаторізцевий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спосіб обробки.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Типи різаків та їх будова.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314AEB">
              <w:rPr>
                <w:rFonts w:ascii="Times New Roman" w:hAnsi="Times New Roman" w:cs="Times New Roman"/>
              </w:rPr>
              <w:t>Режим  повітряно-дугового різання металів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4AEB">
              <w:rPr>
                <w:rFonts w:ascii="Times New Roman" w:hAnsi="Times New Roman" w:cs="Times New Roman"/>
              </w:rPr>
              <w:t>Розрізуваність</w:t>
            </w:r>
            <w:proofErr w:type="spellEnd"/>
            <w:r w:rsidRPr="00314AEB">
              <w:rPr>
                <w:rFonts w:ascii="Times New Roman" w:hAnsi="Times New Roman" w:cs="Times New Roman"/>
              </w:rPr>
              <w:t xml:space="preserve"> металів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314AEB">
              <w:rPr>
                <w:rFonts w:ascii="Times New Roman" w:hAnsi="Times New Roman" w:cs="Times New Roman"/>
              </w:rPr>
              <w:t>Показники режиму різання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314AEB">
              <w:rPr>
                <w:rFonts w:ascii="Times New Roman" w:hAnsi="Times New Roman" w:cs="Times New Roman"/>
              </w:rPr>
              <w:t>Техніка різання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314AEB">
              <w:rPr>
                <w:rFonts w:ascii="Times New Roman" w:hAnsi="Times New Roman" w:cs="Times New Roman"/>
              </w:rPr>
              <w:t>Залежність між товщиною та шириною різа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314AEB">
              <w:rPr>
                <w:rFonts w:ascii="Times New Roman" w:hAnsi="Times New Roman" w:cs="Times New Roman"/>
              </w:rPr>
              <w:t>Роздільне різання листів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314AEB">
              <w:rPr>
                <w:rFonts w:ascii="Times New Roman" w:hAnsi="Times New Roman" w:cs="Times New Roman"/>
              </w:rPr>
              <w:t>Різання труб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 w:rsidRPr="00314AEB">
              <w:rPr>
                <w:rFonts w:ascii="Times New Roman" w:hAnsi="Times New Roman" w:cs="Times New Roman"/>
              </w:rPr>
              <w:t>Різання сортового та профільного прокату</w:t>
            </w:r>
            <w:r>
              <w:rPr>
                <w:rFonts w:ascii="Times New Roman" w:hAnsi="Times New Roman" w:cs="Times New Roman"/>
              </w:rPr>
              <w:t>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Деформації при кисневому різання.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Дугове різання під флюсом.</w:t>
            </w:r>
            <w:r w:rsidRPr="00734E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Вимоги до якості кисневого різання. Вимоги безпеки праці при виконанні кисневого </w:t>
            </w:r>
            <w:proofErr w:type="spellStart"/>
            <w:r>
              <w:rPr>
                <w:rFonts w:ascii="Times New Roman" w:hAnsi="Times New Roman" w:cs="Times New Roman"/>
              </w:rPr>
              <w:t>різаня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701FEB03" w14:textId="77777777" w:rsidR="00D20D78" w:rsidRPr="00D20D78" w:rsidRDefault="00D20D78" w:rsidP="00D20D78">
            <w:pPr>
              <w:rPr>
                <w:rFonts w:ascii="Times New Roman" w:hAnsi="Times New Roman" w:cs="Times New Roman"/>
              </w:rPr>
            </w:pPr>
          </w:p>
        </w:tc>
      </w:tr>
      <w:tr w:rsidR="00D20D78" w:rsidRPr="00D20D78" w14:paraId="17CD2D11" w14:textId="77777777" w:rsidTr="00D20D78">
        <w:trPr>
          <w:trHeight w:val="884"/>
        </w:trPr>
        <w:tc>
          <w:tcPr>
            <w:tcW w:w="1000" w:type="dxa"/>
          </w:tcPr>
          <w:p w14:paraId="5AF4CBED" w14:textId="77777777" w:rsidR="00D20D78" w:rsidRPr="00D20D78" w:rsidRDefault="00D20D78" w:rsidP="00D20D78">
            <w:pPr>
              <w:pStyle w:val="a5"/>
              <w:spacing w:after="0"/>
              <w:jc w:val="center"/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20D78"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ЕРЗ</w:t>
            </w:r>
            <w:r w:rsidRPr="00D20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3.1.2</w:t>
            </w:r>
          </w:p>
        </w:tc>
        <w:tc>
          <w:tcPr>
            <w:tcW w:w="2261" w:type="dxa"/>
          </w:tcPr>
          <w:p w14:paraId="7C403AD4" w14:textId="77777777" w:rsidR="00D20D78" w:rsidRPr="00D20D78" w:rsidRDefault="00D20D78" w:rsidP="00D20D78">
            <w:pPr>
              <w:rPr>
                <w:rFonts w:ascii="Times New Roman" w:hAnsi="Times New Roman" w:cs="Times New Roman"/>
              </w:rPr>
            </w:pPr>
            <w:r w:rsidRPr="00D20D78">
              <w:rPr>
                <w:rFonts w:ascii="Times New Roman" w:hAnsi="Times New Roman" w:cs="Times New Roman"/>
              </w:rPr>
              <w:t>Виконувати ручне дугове зварювання простих і середньої складності деталей, вузлів та конструкцій з вуглецевих сталей і простих деталей з конструкційних сталей, кольорових металів та сплавів</w:t>
            </w:r>
          </w:p>
        </w:tc>
        <w:tc>
          <w:tcPr>
            <w:tcW w:w="6520" w:type="dxa"/>
          </w:tcPr>
          <w:p w14:paraId="449CF431" w14:textId="77777777" w:rsidR="00267552" w:rsidRP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 w:rsidRPr="00267552">
              <w:rPr>
                <w:rFonts w:ascii="Times New Roman" w:hAnsi="Times New Roman" w:cs="Times New Roman"/>
              </w:rPr>
              <w:t>Класифікація обладнання для механізованого зварювання</w:t>
            </w:r>
            <w:r w:rsidRPr="00267552">
              <w:rPr>
                <w:rFonts w:ascii="Times New Roman" w:hAnsi="Times New Roman" w:cs="Times New Roman"/>
                <w:b/>
              </w:rPr>
              <w:t xml:space="preserve">. </w:t>
            </w:r>
            <w:r w:rsidRPr="00267552">
              <w:rPr>
                <w:rFonts w:ascii="Times New Roman" w:hAnsi="Times New Roman" w:cs="Times New Roman"/>
              </w:rPr>
              <w:t>Обладнання для ручного зварювання кольорових металів.  Газова апаратура  і прилади. Напівавтомати та автомати для зварювання в захисних газах.  Характеристика зварювальних напівавтоматів. Гнучкі напрямні рукава для зварного дроту. Пальники. Напівавтомат ПДГО – 508 і ПДГО – 510 для дугового зварювання.</w:t>
            </w:r>
            <w:r w:rsidRPr="00267552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267552">
              <w:rPr>
                <w:rFonts w:ascii="Times New Roman" w:hAnsi="Times New Roman" w:cs="Times New Roman"/>
              </w:rPr>
              <w:t>Автомати</w:t>
            </w:r>
            <w:r w:rsidRPr="00267552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67552">
              <w:rPr>
                <w:rFonts w:ascii="Times New Roman" w:hAnsi="Times New Roman" w:cs="Times New Roman"/>
              </w:rPr>
              <w:t>для зварювання.</w:t>
            </w:r>
          </w:p>
          <w:p w14:paraId="5450DD48" w14:textId="7F635CEB" w:rsidR="00267552" w:rsidRPr="00267552" w:rsidRDefault="00267552" w:rsidP="00267552">
            <w:pPr>
              <w:pStyle w:val="TableParagraph"/>
              <w:ind w:right="1312"/>
              <w:rPr>
                <w:sz w:val="24"/>
                <w:szCs w:val="24"/>
              </w:rPr>
            </w:pPr>
            <w:r w:rsidRPr="00267552">
              <w:rPr>
                <w:sz w:val="24"/>
                <w:szCs w:val="24"/>
              </w:rPr>
              <w:t>Дугове зварювання вуглецевих і легованих сталей.</w:t>
            </w:r>
            <w:r w:rsidRPr="00267552">
              <w:rPr>
                <w:spacing w:val="1"/>
                <w:sz w:val="24"/>
                <w:szCs w:val="24"/>
              </w:rPr>
              <w:t xml:space="preserve"> </w:t>
            </w:r>
            <w:r w:rsidRPr="00267552">
              <w:rPr>
                <w:sz w:val="24"/>
                <w:szCs w:val="24"/>
              </w:rPr>
              <w:t xml:space="preserve">Зварювання чавунів. </w:t>
            </w:r>
          </w:p>
          <w:p w14:paraId="3D460772" w14:textId="77777777" w:rsidR="00267552" w:rsidRP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 w:rsidRPr="00267552">
              <w:rPr>
                <w:rFonts w:ascii="Times New Roman" w:hAnsi="Times New Roman" w:cs="Times New Roman"/>
              </w:rPr>
              <w:t>Особливості зварювання міді та її сплавів, що зумовлені властивостями металу. Техніка зварювання неплавким електродом. Ручне зварювання сплавів на основі міді покритими електродами. Зварювання латуні . Зварювання бронзи. Орієнтовні режими зварювання.</w:t>
            </w:r>
          </w:p>
          <w:p w14:paraId="429876A8" w14:textId="77777777" w:rsidR="00267552" w:rsidRP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 w:rsidRPr="00267552">
              <w:rPr>
                <w:rFonts w:ascii="Times New Roman" w:hAnsi="Times New Roman" w:cs="Times New Roman"/>
              </w:rPr>
              <w:t>Зварювання алюмінію і його сплавів вольфрамовим електродом в аргоні. Складнощі, що виникають при зварюванні алюмінію і його сплавів. Спеціальна підготовка до зварювання металу та зварювальних матеріалів.</w:t>
            </w:r>
          </w:p>
          <w:p w14:paraId="6E0CE77E" w14:textId="77777777" w:rsidR="00267552" w:rsidRP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 w:rsidRPr="00267552">
              <w:rPr>
                <w:rFonts w:ascii="Times New Roman" w:hAnsi="Times New Roman" w:cs="Times New Roman"/>
              </w:rPr>
              <w:t>Вимоги до електродів, захисного газу. Орієнтовні режими та техніка зварювання.</w:t>
            </w:r>
          </w:p>
          <w:p w14:paraId="60577FC2" w14:textId="276B57C0" w:rsidR="00D20D78" w:rsidRPr="00267552" w:rsidRDefault="00267552" w:rsidP="00267552">
            <w:pPr>
              <w:jc w:val="both"/>
              <w:rPr>
                <w:rFonts w:ascii="Times New Roman" w:hAnsi="Times New Roman" w:cs="Times New Roman"/>
                <w:b/>
                <w:color w:val="0D0D0D"/>
              </w:rPr>
            </w:pPr>
            <w:r w:rsidRPr="00267552">
              <w:rPr>
                <w:rFonts w:ascii="Times New Roman" w:hAnsi="Times New Roman" w:cs="Times New Roman"/>
              </w:rPr>
              <w:t xml:space="preserve">Особливості зварювання титану та його сплавів, зумовлені властивостями металу. Вимоги до зварюваної поверхні та присаджувального дроту. Технологія ручного зварювання вольфрамовим електродом в захисному газі титанових сплавів. Ручне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аргонодугове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 зварювання нікелю та його сплавів; матеріали для зварюванн</w:t>
            </w:r>
            <w:r>
              <w:rPr>
                <w:rFonts w:ascii="Times New Roman" w:hAnsi="Times New Roman" w:cs="Times New Roman"/>
              </w:rPr>
              <w:t>я, орієнтовні режими зварювання.</w:t>
            </w:r>
          </w:p>
        </w:tc>
      </w:tr>
      <w:tr w:rsidR="00D20D78" w:rsidRPr="00D20D78" w14:paraId="3E1940B9" w14:textId="77777777" w:rsidTr="00D20D78">
        <w:trPr>
          <w:trHeight w:val="884"/>
        </w:trPr>
        <w:tc>
          <w:tcPr>
            <w:tcW w:w="1000" w:type="dxa"/>
          </w:tcPr>
          <w:p w14:paraId="354694C2" w14:textId="77777777" w:rsidR="00D20D78" w:rsidRPr="00D20D78" w:rsidRDefault="00D20D78" w:rsidP="00D20D78">
            <w:pPr>
              <w:pStyle w:val="a5"/>
              <w:spacing w:after="0"/>
              <w:jc w:val="center"/>
              <w:rPr>
                <w:rStyle w:val="4"/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D20D78">
              <w:rPr>
                <w:rFonts w:ascii="Times New Roman" w:hAnsi="Times New Roman"/>
                <w:sz w:val="24"/>
                <w:szCs w:val="24"/>
              </w:rPr>
              <w:t>ЕРЗ</w:t>
            </w:r>
            <w:r w:rsidRPr="00D20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3.1.3</w:t>
            </w:r>
          </w:p>
        </w:tc>
        <w:tc>
          <w:tcPr>
            <w:tcW w:w="2261" w:type="dxa"/>
          </w:tcPr>
          <w:p w14:paraId="6FC59710" w14:textId="77777777" w:rsidR="00D20D78" w:rsidRPr="00D20D78" w:rsidRDefault="00D20D78" w:rsidP="00D20D78">
            <w:pPr>
              <w:rPr>
                <w:rFonts w:ascii="Times New Roman" w:hAnsi="Times New Roman" w:cs="Times New Roman"/>
              </w:rPr>
            </w:pPr>
            <w:r w:rsidRPr="00D20D78">
              <w:rPr>
                <w:rFonts w:ascii="Times New Roman" w:hAnsi="Times New Roman" w:cs="Times New Roman"/>
              </w:rPr>
              <w:t>Наплавлення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простих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і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середньої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складності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деталей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20D78">
              <w:rPr>
                <w:rFonts w:ascii="Times New Roman" w:hAnsi="Times New Roman" w:cs="Times New Roman"/>
              </w:rPr>
              <w:t>вузлів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та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конструкцій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з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різних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металів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та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сплавів</w:t>
            </w:r>
          </w:p>
        </w:tc>
        <w:tc>
          <w:tcPr>
            <w:tcW w:w="6520" w:type="dxa"/>
          </w:tcPr>
          <w:p w14:paraId="08137F9B" w14:textId="77777777" w:rsidR="00267552" w:rsidRP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 w:rsidRPr="00267552">
              <w:rPr>
                <w:rFonts w:ascii="Times New Roman" w:hAnsi="Times New Roman" w:cs="Times New Roman"/>
              </w:rPr>
              <w:t xml:space="preserve">Приклади застосування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 інструментів і деталей з вуглецевих і конструкційних сталей.</w:t>
            </w:r>
          </w:p>
          <w:p w14:paraId="6F1317AD" w14:textId="77777777" w:rsidR="00267552" w:rsidRP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 w:rsidRPr="00267552">
              <w:rPr>
                <w:rFonts w:ascii="Times New Roman" w:hAnsi="Times New Roman" w:cs="Times New Roman"/>
              </w:rPr>
              <w:t xml:space="preserve">Ручна дугова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наплавка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. Головні параметри режиму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: сила струму, напруга дуги і швидкість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>.</w:t>
            </w:r>
          </w:p>
          <w:p w14:paraId="01F56466" w14:textId="45DD5112" w:rsidR="00D20D78" w:rsidRPr="00267552" w:rsidRDefault="00267552" w:rsidP="002675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552">
              <w:rPr>
                <w:rFonts w:ascii="Times New Roman" w:hAnsi="Times New Roman" w:cs="Times New Roman"/>
              </w:rPr>
              <w:t xml:space="preserve">Матеріали для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. Наплавочний дріт. Покриті електроди для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. Литкові прутки, порошкоподібні сплави для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. Техніка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 та її продуктивність. Технологія </w:t>
            </w:r>
            <w:proofErr w:type="spellStart"/>
            <w:r w:rsidRPr="00267552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267552">
              <w:rPr>
                <w:rFonts w:ascii="Times New Roman" w:hAnsi="Times New Roman" w:cs="Times New Roman"/>
              </w:rPr>
              <w:t xml:space="preserve"> твердими сплавами.</w:t>
            </w:r>
          </w:p>
        </w:tc>
      </w:tr>
      <w:tr w:rsidR="00D20D78" w:rsidRPr="00D20D78" w14:paraId="7E9A6BE6" w14:textId="77777777" w:rsidTr="00D20D78">
        <w:trPr>
          <w:trHeight w:val="884"/>
        </w:trPr>
        <w:tc>
          <w:tcPr>
            <w:tcW w:w="1000" w:type="dxa"/>
          </w:tcPr>
          <w:p w14:paraId="69D4BE5E" w14:textId="77777777" w:rsidR="00D20D78" w:rsidRPr="00D20D78" w:rsidRDefault="00D20D78" w:rsidP="00D20D78">
            <w:pPr>
              <w:pStyle w:val="a5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0D78">
              <w:rPr>
                <w:rFonts w:ascii="Times New Roman" w:hAnsi="Times New Roman"/>
                <w:sz w:val="24"/>
                <w:szCs w:val="24"/>
              </w:rPr>
              <w:t>ЕРЗ</w:t>
            </w:r>
            <w:r w:rsidRPr="00D20D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3.1.4</w:t>
            </w:r>
          </w:p>
        </w:tc>
        <w:tc>
          <w:tcPr>
            <w:tcW w:w="2261" w:type="dxa"/>
          </w:tcPr>
          <w:p w14:paraId="2197FFBB" w14:textId="77777777" w:rsidR="00D20D78" w:rsidRPr="00D20D78" w:rsidRDefault="00D20D78" w:rsidP="00D20D78">
            <w:pPr>
              <w:rPr>
                <w:rFonts w:ascii="Times New Roman" w:hAnsi="Times New Roman" w:cs="Times New Roman"/>
              </w:rPr>
            </w:pPr>
            <w:r w:rsidRPr="00D20D78">
              <w:rPr>
                <w:rFonts w:ascii="Times New Roman" w:hAnsi="Times New Roman" w:cs="Times New Roman"/>
              </w:rPr>
              <w:t>Усувати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дефекти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20D78">
              <w:rPr>
                <w:rFonts w:ascii="Times New Roman" w:hAnsi="Times New Roman" w:cs="Times New Roman"/>
              </w:rPr>
              <w:t>що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виникли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при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виконанні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ручного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дугового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зварювання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D20D78">
              <w:rPr>
                <w:rFonts w:ascii="Times New Roman" w:hAnsi="Times New Roman" w:cs="Times New Roman"/>
              </w:rPr>
              <w:t>наплавлення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та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повітряно дугового</w:t>
            </w:r>
            <w:r w:rsidRPr="00D20D7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20D78">
              <w:rPr>
                <w:rFonts w:ascii="Times New Roman" w:hAnsi="Times New Roman" w:cs="Times New Roman"/>
              </w:rPr>
              <w:t>різання</w:t>
            </w:r>
          </w:p>
        </w:tc>
        <w:tc>
          <w:tcPr>
            <w:tcW w:w="6520" w:type="dxa"/>
          </w:tcPr>
          <w:p w14:paraId="73CE253A" w14:textId="77777777" w:rsidR="00267552" w:rsidRP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 w:rsidRPr="00267552">
              <w:rPr>
                <w:rFonts w:ascii="Times New Roman" w:hAnsi="Times New Roman" w:cs="Times New Roman"/>
              </w:rPr>
              <w:t>Види контролю якості зварних швів та сутність основних: зовнішнім оглядом і вимірюваннями; гідравлічними випробуваннями, пневматичними випробуваннями, на керосин. Механічні випробування зварних швів і виробів. Радіографічні методи контролю.</w:t>
            </w:r>
          </w:p>
          <w:p w14:paraId="5F453F4E" w14:textId="1F38BA31" w:rsidR="00D20D78" w:rsidRPr="00D20D78" w:rsidRDefault="00267552" w:rsidP="0026755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7552">
              <w:rPr>
                <w:rFonts w:ascii="Times New Roman" w:hAnsi="Times New Roman" w:cs="Times New Roman"/>
              </w:rPr>
              <w:t>Ультразвукові методи контролю. Люмінесцентні, магнітні методи контролю якості швів. Недопустимі дефекти зварних швів. Показники дефектів.</w:t>
            </w:r>
            <w:r w:rsidRPr="0026755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1991C4EE" w14:textId="77777777" w:rsidR="000141BF" w:rsidRDefault="000141BF" w:rsidP="000141BF">
      <w:pPr>
        <w:jc w:val="center"/>
      </w:pPr>
    </w:p>
    <w:p w14:paraId="083CA220" w14:textId="77777777" w:rsidR="000141BF" w:rsidRDefault="000141BF" w:rsidP="000141BF">
      <w:pPr>
        <w:jc w:val="center"/>
      </w:pPr>
    </w:p>
    <w:p w14:paraId="192459ED" w14:textId="77777777" w:rsidR="000141BF" w:rsidRDefault="000141BF" w:rsidP="000141BF">
      <w:pPr>
        <w:jc w:val="center"/>
      </w:pPr>
    </w:p>
    <w:p w14:paraId="229AAAB2" w14:textId="77777777" w:rsidR="000141BF" w:rsidRDefault="000141BF" w:rsidP="000141BF">
      <w:pPr>
        <w:jc w:val="center"/>
      </w:pPr>
    </w:p>
    <w:p w14:paraId="22934116" w14:textId="77777777" w:rsidR="000141BF" w:rsidRDefault="000141BF" w:rsidP="000141BF">
      <w:pPr>
        <w:jc w:val="center"/>
      </w:pPr>
    </w:p>
    <w:p w14:paraId="0634BB58" w14:textId="77777777" w:rsidR="000141BF" w:rsidRDefault="000141BF" w:rsidP="000141BF">
      <w:pPr>
        <w:jc w:val="center"/>
      </w:pPr>
    </w:p>
    <w:p w14:paraId="3003C3FC" w14:textId="77777777" w:rsidR="000141BF" w:rsidRDefault="000141BF" w:rsidP="000141BF">
      <w:pPr>
        <w:jc w:val="center"/>
      </w:pPr>
    </w:p>
    <w:p w14:paraId="1B826A0C" w14:textId="77777777" w:rsidR="000141BF" w:rsidRDefault="000141BF" w:rsidP="000141BF">
      <w:pPr>
        <w:jc w:val="center"/>
      </w:pPr>
    </w:p>
    <w:p w14:paraId="752B1D7B" w14:textId="77777777" w:rsidR="000141BF" w:rsidRDefault="000141BF" w:rsidP="000141BF">
      <w:pPr>
        <w:jc w:val="center"/>
      </w:pPr>
    </w:p>
    <w:p w14:paraId="7FE6265B" w14:textId="77777777" w:rsidR="00C574EE" w:rsidRPr="00C574EE" w:rsidRDefault="00C574EE" w:rsidP="00C574EE">
      <w:pPr>
        <w:jc w:val="center"/>
        <w:rPr>
          <w:rFonts w:ascii="Times New Roman" w:hAnsi="Times New Roman" w:cs="Times New Roman"/>
        </w:rPr>
      </w:pPr>
      <w:r w:rsidRPr="00C574EE">
        <w:rPr>
          <w:rFonts w:ascii="Times New Roman" w:hAnsi="Times New Roman" w:cs="Times New Roman"/>
        </w:rPr>
        <w:lastRenderedPageBreak/>
        <w:t>ОСВІТНЯ РОБОЧА ПРОГРАМА З ПРЕДМЕТУ</w:t>
      </w:r>
    </w:p>
    <w:p w14:paraId="3B5A8006" w14:textId="77777777" w:rsidR="00C574EE" w:rsidRPr="00C574EE" w:rsidRDefault="00C574EE" w:rsidP="00C574EE">
      <w:pPr>
        <w:jc w:val="center"/>
        <w:rPr>
          <w:rFonts w:ascii="Times New Roman" w:hAnsi="Times New Roman" w:cs="Times New Roman"/>
          <w:b/>
        </w:rPr>
      </w:pPr>
      <w:r w:rsidRPr="00C574EE">
        <w:rPr>
          <w:rFonts w:ascii="Times New Roman" w:hAnsi="Times New Roman" w:cs="Times New Roman"/>
          <w:b/>
        </w:rPr>
        <w:t>Виробниче навчання</w:t>
      </w:r>
    </w:p>
    <w:p w14:paraId="19EE469D" w14:textId="77777777" w:rsidR="00C574EE" w:rsidRPr="00C574EE" w:rsidRDefault="00C574EE" w:rsidP="00C574EE">
      <w:pPr>
        <w:rPr>
          <w:rFonts w:ascii="Times New Roman" w:hAnsi="Times New Roman" w:cs="Times New Roman"/>
          <w:b/>
        </w:rPr>
      </w:pPr>
    </w:p>
    <w:p w14:paraId="6517C61B" w14:textId="77777777" w:rsidR="00C574EE" w:rsidRPr="00C574EE" w:rsidRDefault="00C574EE" w:rsidP="00C574EE">
      <w:pPr>
        <w:rPr>
          <w:rFonts w:ascii="Times New Roman" w:hAnsi="Times New Roman" w:cs="Times New Roman"/>
        </w:rPr>
      </w:pPr>
      <w:r w:rsidRPr="00C574EE">
        <w:rPr>
          <w:rFonts w:ascii="Times New Roman" w:hAnsi="Times New Roman" w:cs="Times New Roman"/>
        </w:rPr>
        <w:t>Професія: Електрозварник ручного зварювання</w:t>
      </w:r>
    </w:p>
    <w:p w14:paraId="5C17E82D" w14:textId="77777777" w:rsidR="00C574EE" w:rsidRPr="00C574EE" w:rsidRDefault="00C574EE" w:rsidP="00C574EE">
      <w:pPr>
        <w:rPr>
          <w:rFonts w:ascii="Times New Roman" w:hAnsi="Times New Roman" w:cs="Times New Roman"/>
        </w:rPr>
      </w:pPr>
      <w:r w:rsidRPr="00C574EE">
        <w:rPr>
          <w:rFonts w:ascii="Times New Roman" w:hAnsi="Times New Roman" w:cs="Times New Roman"/>
        </w:rPr>
        <w:t xml:space="preserve">Рівень кваліфікації: 3 розряд  </w:t>
      </w:r>
    </w:p>
    <w:p w14:paraId="1C32F58B" w14:textId="77777777" w:rsidR="00C574EE" w:rsidRPr="00C574EE" w:rsidRDefault="00C574EE" w:rsidP="00C574EE">
      <w:pPr>
        <w:rPr>
          <w:rFonts w:ascii="Times New Roman" w:hAnsi="Times New Roman" w:cs="Times New Roman"/>
        </w:rPr>
      </w:pPr>
    </w:p>
    <w:p w14:paraId="6A029E40" w14:textId="77777777" w:rsidR="00C574EE" w:rsidRPr="00C574EE" w:rsidRDefault="00C574EE" w:rsidP="00C574EE">
      <w:pPr>
        <w:jc w:val="center"/>
        <w:rPr>
          <w:rFonts w:ascii="Times New Roman" w:hAnsi="Times New Roman" w:cs="Times New Roman"/>
          <w:b/>
        </w:rPr>
      </w:pPr>
      <w:r w:rsidRPr="00C574EE">
        <w:rPr>
          <w:rFonts w:ascii="Times New Roman" w:hAnsi="Times New Roman" w:cs="Times New Roman"/>
          <w:b/>
        </w:rPr>
        <w:t>Тематичний план</w:t>
      </w:r>
    </w:p>
    <w:p w14:paraId="017DE568" w14:textId="77777777" w:rsidR="00C574EE" w:rsidRPr="00C574EE" w:rsidRDefault="00C574EE" w:rsidP="00C574EE">
      <w:pPr>
        <w:rPr>
          <w:rFonts w:ascii="Times New Roman" w:hAnsi="Times New Roman" w:cs="Times New Roman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6562"/>
        <w:gridCol w:w="1849"/>
      </w:tblGrid>
      <w:tr w:rsidR="00C574EE" w:rsidRPr="00C574EE" w14:paraId="7DEE4FBA" w14:textId="77777777" w:rsidTr="00227D27">
        <w:trPr>
          <w:trHeight w:val="1345"/>
        </w:trPr>
        <w:tc>
          <w:tcPr>
            <w:tcW w:w="1538" w:type="dxa"/>
          </w:tcPr>
          <w:p w14:paraId="55D66653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1D206A0D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Код модуля</w:t>
            </w:r>
          </w:p>
          <w:p w14:paraId="7F91493D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03B3A52C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</w:tcPr>
          <w:p w14:paraId="1DD42DC7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6FECE5E2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6E3C10F3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1163323E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258B20A8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Кількість годин</w:t>
            </w:r>
          </w:p>
          <w:p w14:paraId="6570A658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2DAA6B97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74EE" w:rsidRPr="00C574EE" w14:paraId="11F8ACD6" w14:textId="77777777" w:rsidTr="00227D27">
        <w:trPr>
          <w:trHeight w:val="457"/>
        </w:trPr>
        <w:tc>
          <w:tcPr>
            <w:tcW w:w="1538" w:type="dxa"/>
          </w:tcPr>
          <w:p w14:paraId="3A758489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БК.6</w:t>
            </w:r>
          </w:p>
        </w:tc>
        <w:tc>
          <w:tcPr>
            <w:tcW w:w="6562" w:type="dxa"/>
          </w:tcPr>
          <w:p w14:paraId="496A6040" w14:textId="77777777" w:rsidR="00C574EE" w:rsidRPr="00C574EE" w:rsidRDefault="00C574EE" w:rsidP="00227D27">
            <w:pPr>
              <w:jc w:val="both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 xml:space="preserve">Розуміння, </w:t>
            </w:r>
            <w:r w:rsidRPr="00C574EE">
              <w:rPr>
                <w:rFonts w:ascii="Times New Roman" w:hAnsi="Times New Roman" w:cs="Times New Roman"/>
                <w:color w:val="0D0D0D"/>
              </w:rPr>
              <w:t xml:space="preserve">дотримання та виконання </w:t>
            </w:r>
            <w:r w:rsidRPr="00C574EE">
              <w:rPr>
                <w:rFonts w:ascii="Times New Roman" w:hAnsi="Times New Roman" w:cs="Times New Roman"/>
              </w:rPr>
              <w:t>основних положень з охорони праці,</w:t>
            </w:r>
            <w:r w:rsidRPr="00C574E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574EE">
              <w:rPr>
                <w:rFonts w:ascii="Times New Roman" w:hAnsi="Times New Roman" w:cs="Times New Roman"/>
              </w:rPr>
              <w:t>промислової та пожежної безпеки, виробничої санітарії</w:t>
            </w:r>
          </w:p>
        </w:tc>
        <w:tc>
          <w:tcPr>
            <w:tcW w:w="1849" w:type="dxa"/>
          </w:tcPr>
          <w:p w14:paraId="10FB40FC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6</w:t>
            </w:r>
          </w:p>
        </w:tc>
      </w:tr>
      <w:tr w:rsidR="00C574EE" w:rsidRPr="00C574EE" w14:paraId="4C52BA6A" w14:textId="77777777" w:rsidTr="00227D27">
        <w:trPr>
          <w:trHeight w:val="510"/>
        </w:trPr>
        <w:tc>
          <w:tcPr>
            <w:tcW w:w="1538" w:type="dxa"/>
          </w:tcPr>
          <w:p w14:paraId="0C0B4471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ЕРЗ- 3.1.1</w:t>
            </w:r>
          </w:p>
        </w:tc>
        <w:tc>
          <w:tcPr>
            <w:tcW w:w="6562" w:type="dxa"/>
          </w:tcPr>
          <w:p w14:paraId="274D6D75" w14:textId="77777777" w:rsidR="00C574EE" w:rsidRPr="00C574EE" w:rsidRDefault="00C574EE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Виконувати повітряно-дугове різання деталей, вузлів та конструкцій з різних металів та сплавів</w:t>
            </w:r>
          </w:p>
        </w:tc>
        <w:tc>
          <w:tcPr>
            <w:tcW w:w="1849" w:type="dxa"/>
          </w:tcPr>
          <w:p w14:paraId="606CE324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36</w:t>
            </w:r>
          </w:p>
        </w:tc>
      </w:tr>
      <w:tr w:rsidR="00C574EE" w:rsidRPr="00C574EE" w14:paraId="7F9EDAB1" w14:textId="77777777" w:rsidTr="00227D27">
        <w:trPr>
          <w:trHeight w:val="510"/>
        </w:trPr>
        <w:tc>
          <w:tcPr>
            <w:tcW w:w="1538" w:type="dxa"/>
          </w:tcPr>
          <w:p w14:paraId="1CC64249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ЕРЗ-3.1.2</w:t>
            </w:r>
          </w:p>
        </w:tc>
        <w:tc>
          <w:tcPr>
            <w:tcW w:w="6562" w:type="dxa"/>
          </w:tcPr>
          <w:p w14:paraId="7CE9B2D2" w14:textId="77777777" w:rsidR="00C574EE" w:rsidRPr="00C574EE" w:rsidRDefault="00C574EE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Виконувати ручне дугове зварювання простих і середньої складності деталей, вузлів та конструкцій з вуглецевих сталей і простих деталей з конструкційних сталей, кольорових металів та сплавів</w:t>
            </w:r>
          </w:p>
        </w:tc>
        <w:tc>
          <w:tcPr>
            <w:tcW w:w="1849" w:type="dxa"/>
          </w:tcPr>
          <w:p w14:paraId="2C7E2D5C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84</w:t>
            </w:r>
          </w:p>
        </w:tc>
      </w:tr>
      <w:tr w:rsidR="00C574EE" w:rsidRPr="00C574EE" w14:paraId="7D932504" w14:textId="77777777" w:rsidTr="00227D27">
        <w:trPr>
          <w:trHeight w:val="510"/>
        </w:trPr>
        <w:tc>
          <w:tcPr>
            <w:tcW w:w="1538" w:type="dxa"/>
          </w:tcPr>
          <w:p w14:paraId="0C38A1F4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ЕРЗ-3.1.3</w:t>
            </w:r>
          </w:p>
        </w:tc>
        <w:tc>
          <w:tcPr>
            <w:tcW w:w="6562" w:type="dxa"/>
          </w:tcPr>
          <w:p w14:paraId="73A9C59C" w14:textId="77777777" w:rsidR="00C574EE" w:rsidRPr="00C574EE" w:rsidRDefault="00C574EE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Наплавлення простих і середньої складності деталей, вузлів та конструкцій з різних металів та сплавів</w:t>
            </w:r>
          </w:p>
        </w:tc>
        <w:tc>
          <w:tcPr>
            <w:tcW w:w="1849" w:type="dxa"/>
          </w:tcPr>
          <w:p w14:paraId="530EE5CF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36</w:t>
            </w:r>
          </w:p>
        </w:tc>
      </w:tr>
      <w:tr w:rsidR="00C574EE" w:rsidRPr="00C574EE" w14:paraId="7A4FD44F" w14:textId="77777777" w:rsidTr="00227D27">
        <w:trPr>
          <w:trHeight w:val="510"/>
        </w:trPr>
        <w:tc>
          <w:tcPr>
            <w:tcW w:w="8100" w:type="dxa"/>
            <w:gridSpan w:val="2"/>
          </w:tcPr>
          <w:p w14:paraId="10FFFD19" w14:textId="77777777" w:rsidR="00C574EE" w:rsidRPr="00C574EE" w:rsidRDefault="00C574EE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C574EE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849" w:type="dxa"/>
          </w:tcPr>
          <w:p w14:paraId="479D5843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574EE">
              <w:rPr>
                <w:rFonts w:ascii="Times New Roman" w:hAnsi="Times New Roman" w:cs="Times New Roman"/>
                <w:b/>
              </w:rPr>
              <w:t>162</w:t>
            </w:r>
          </w:p>
        </w:tc>
      </w:tr>
    </w:tbl>
    <w:p w14:paraId="6390CFF6" w14:textId="77777777" w:rsidR="00C574EE" w:rsidRPr="00C574EE" w:rsidRDefault="00C574EE" w:rsidP="00C574EE">
      <w:pPr>
        <w:rPr>
          <w:rFonts w:ascii="Times New Roman" w:hAnsi="Times New Roman" w:cs="Times New Roman"/>
        </w:rPr>
      </w:pPr>
    </w:p>
    <w:p w14:paraId="4586F48C" w14:textId="77777777" w:rsidR="00C574EE" w:rsidRPr="00C574EE" w:rsidRDefault="00C574EE" w:rsidP="00C574EE">
      <w:pPr>
        <w:rPr>
          <w:rFonts w:ascii="Times New Roman" w:hAnsi="Times New Roman" w:cs="Times New Roman"/>
        </w:rPr>
      </w:pPr>
    </w:p>
    <w:p w14:paraId="65607314" w14:textId="77777777" w:rsidR="00C574EE" w:rsidRPr="00C574EE" w:rsidRDefault="00C574EE" w:rsidP="00C574EE">
      <w:pPr>
        <w:jc w:val="center"/>
        <w:rPr>
          <w:rFonts w:ascii="Times New Roman" w:hAnsi="Times New Roman" w:cs="Times New Roman"/>
        </w:rPr>
      </w:pPr>
      <w:r w:rsidRPr="00C574EE">
        <w:rPr>
          <w:rFonts w:ascii="Times New Roman" w:hAnsi="Times New Roman" w:cs="Times New Roman"/>
        </w:rPr>
        <w:t>Зміст</w:t>
      </w:r>
    </w:p>
    <w:p w14:paraId="402BA666" w14:textId="77777777" w:rsidR="00C574EE" w:rsidRPr="00C574EE" w:rsidRDefault="00C574EE" w:rsidP="00C574EE">
      <w:pPr>
        <w:rPr>
          <w:rFonts w:ascii="Times New Roman" w:hAnsi="Times New Roman" w:cs="Times New Roman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280"/>
      </w:tblGrid>
      <w:tr w:rsidR="00C574EE" w:rsidRPr="00C574EE" w14:paraId="3E3AF638" w14:textId="77777777" w:rsidTr="00227D27">
        <w:trPr>
          <w:trHeight w:val="734"/>
        </w:trPr>
        <w:tc>
          <w:tcPr>
            <w:tcW w:w="1440" w:type="dxa"/>
          </w:tcPr>
          <w:p w14:paraId="659B729D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8280" w:type="dxa"/>
          </w:tcPr>
          <w:p w14:paraId="1788EFE4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7B67C528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57038CBC" w14:textId="77777777" w:rsidR="00C574EE" w:rsidRPr="00C574EE" w:rsidRDefault="00C574EE" w:rsidP="00227D27">
            <w:pPr>
              <w:jc w:val="center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C574EE" w:rsidRPr="00C574EE" w14:paraId="08BBF4B4" w14:textId="77777777" w:rsidTr="00227D27">
        <w:trPr>
          <w:trHeight w:val="734"/>
        </w:trPr>
        <w:tc>
          <w:tcPr>
            <w:tcW w:w="1440" w:type="dxa"/>
          </w:tcPr>
          <w:p w14:paraId="770487B9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БК6</w:t>
            </w:r>
          </w:p>
        </w:tc>
        <w:tc>
          <w:tcPr>
            <w:tcW w:w="8280" w:type="dxa"/>
          </w:tcPr>
          <w:p w14:paraId="03D7CC0E" w14:textId="77777777" w:rsidR="00C574EE" w:rsidRPr="00C574EE" w:rsidRDefault="00C574EE" w:rsidP="00227D27">
            <w:pPr>
              <w:jc w:val="both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Інструктаж з безпеки праці та пожежної безпеки в навчальній майстерні. Загальні правила та норми безпечної праці. Правила користування первинними засобами гасіння пожежі. Основні правила та норми електробезпеки.</w:t>
            </w:r>
          </w:p>
        </w:tc>
      </w:tr>
      <w:tr w:rsidR="00C574EE" w:rsidRPr="00C574EE" w14:paraId="54840743" w14:textId="77777777" w:rsidTr="00227D27">
        <w:trPr>
          <w:trHeight w:val="734"/>
        </w:trPr>
        <w:tc>
          <w:tcPr>
            <w:tcW w:w="1440" w:type="dxa"/>
          </w:tcPr>
          <w:p w14:paraId="2DA75909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ЕРЗ-3.1.1.</w:t>
            </w:r>
          </w:p>
        </w:tc>
        <w:tc>
          <w:tcPr>
            <w:tcW w:w="8280" w:type="dxa"/>
          </w:tcPr>
          <w:p w14:paraId="080F783A" w14:textId="5BDDDB6E" w:rsidR="00C574EE" w:rsidRPr="00C574EE" w:rsidRDefault="00C574EE" w:rsidP="00227D27">
            <w:pPr>
              <w:pStyle w:val="afa"/>
              <w:tabs>
                <w:tab w:val="left" w:pos="34"/>
              </w:tabs>
              <w:spacing w:before="0" w:beforeAutospacing="0" w:after="0" w:afterAutospacing="0"/>
              <w:jc w:val="both"/>
            </w:pPr>
            <w:r w:rsidRPr="00C574EE">
              <w:t>Підготовка до роботи і приєднання різака,</w:t>
            </w:r>
            <w:r>
              <w:t xml:space="preserve"> </w:t>
            </w:r>
            <w:r w:rsidRPr="00C574EE">
              <w:t>перевірка розрідження в каналі,</w:t>
            </w:r>
            <w:r>
              <w:t xml:space="preserve"> </w:t>
            </w:r>
            <w:r w:rsidRPr="00C574EE">
              <w:t>приєднання до різака шлангів. Встановлення тиску ріжучого кисню.     Запалювання полум’я гасіння полум’я різака. Дугове різання вугільними і металевими електродами пласти різної товщини по прямих і кривих лініях за розміткою. Поверхневе повітряно-дугове різання(стругання) канавок різної ширини. Розробка кореня шва,</w:t>
            </w:r>
            <w:r>
              <w:t xml:space="preserve"> </w:t>
            </w:r>
            <w:r w:rsidRPr="00C574EE">
              <w:t>видалення дефектних ділянок зварних швів. Повітряно-дугове різання пластин різної товщини. Перевірки всіх видів різання. Підключення джерела струму. Встановлення балонів з плазмо утворюючими газами. Встановлення різака (плазмотрона) і перевірка готовності апаратури до роботи. Техніка і технологія різання вуглецевих,</w:t>
            </w:r>
            <w:r>
              <w:t xml:space="preserve"> </w:t>
            </w:r>
            <w:r w:rsidRPr="00C574EE">
              <w:t>спец сталей, чавуну і кольорових металів різної товщини і конфігурації.</w:t>
            </w:r>
          </w:p>
        </w:tc>
      </w:tr>
      <w:tr w:rsidR="00C574EE" w14:paraId="29135755" w14:textId="77777777" w:rsidTr="00227D27">
        <w:trPr>
          <w:trHeight w:val="734"/>
        </w:trPr>
        <w:tc>
          <w:tcPr>
            <w:tcW w:w="1440" w:type="dxa"/>
          </w:tcPr>
          <w:p w14:paraId="68176609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>ЕРЗ-3.1.2.</w:t>
            </w:r>
          </w:p>
        </w:tc>
        <w:tc>
          <w:tcPr>
            <w:tcW w:w="8280" w:type="dxa"/>
          </w:tcPr>
          <w:p w14:paraId="64B25929" w14:textId="77777777" w:rsidR="00C574EE" w:rsidRPr="00C574EE" w:rsidRDefault="00C574EE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 xml:space="preserve">Способи зварювання швів різної довжини. Особливості зварювання швів у різних просторових положеннях (крім стельового). Ручне дугове зварювання стикових швів у вертикальному положенні. Зварювання кільцевого шва у нижньому положенні. Приварювання труб до плоских елементів. Приварювання патрубків і фланців у всіх просторових положеннях (крім </w:t>
            </w:r>
            <w:r w:rsidRPr="00C574EE">
              <w:rPr>
                <w:rFonts w:ascii="Times New Roman" w:hAnsi="Times New Roman" w:cs="Times New Roman"/>
              </w:rPr>
              <w:lastRenderedPageBreak/>
              <w:t>стельового). Плазмове зварювання технікою плавлення. Напівавтоматичне зварювання пластин у вертикальному положенні під кутом без скосу кромок тазі скосом кромок.</w:t>
            </w:r>
          </w:p>
        </w:tc>
      </w:tr>
      <w:tr w:rsidR="00C574EE" w14:paraId="2F3BC802" w14:textId="77777777" w:rsidTr="00227D27">
        <w:trPr>
          <w:trHeight w:val="734"/>
        </w:trPr>
        <w:tc>
          <w:tcPr>
            <w:tcW w:w="1440" w:type="dxa"/>
          </w:tcPr>
          <w:p w14:paraId="660A1EC2" w14:textId="77777777" w:rsidR="00C574EE" w:rsidRPr="00C574EE" w:rsidRDefault="00C574EE" w:rsidP="00227D27">
            <w:pPr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lastRenderedPageBreak/>
              <w:t>ЕРЗ- 3.1.3</w:t>
            </w:r>
          </w:p>
        </w:tc>
        <w:tc>
          <w:tcPr>
            <w:tcW w:w="8280" w:type="dxa"/>
          </w:tcPr>
          <w:p w14:paraId="2D4AF23D" w14:textId="77777777" w:rsidR="00C574EE" w:rsidRPr="00C574EE" w:rsidRDefault="00C574EE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C574EE">
              <w:rPr>
                <w:rFonts w:ascii="Times New Roman" w:hAnsi="Times New Roman" w:cs="Times New Roman"/>
              </w:rPr>
              <w:t xml:space="preserve">Підготовка поверхні до </w:t>
            </w:r>
            <w:proofErr w:type="spellStart"/>
            <w:r w:rsidRPr="00C574EE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C574EE">
              <w:rPr>
                <w:rFonts w:ascii="Times New Roman" w:hAnsi="Times New Roman" w:cs="Times New Roman"/>
              </w:rPr>
              <w:t xml:space="preserve">. Вибір металів для </w:t>
            </w:r>
            <w:proofErr w:type="spellStart"/>
            <w:r w:rsidRPr="00C574EE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C574EE">
              <w:rPr>
                <w:rFonts w:ascii="Times New Roman" w:hAnsi="Times New Roman" w:cs="Times New Roman"/>
              </w:rPr>
              <w:t xml:space="preserve"> вибір режиму наплавлення. Вправи з </w:t>
            </w:r>
            <w:proofErr w:type="spellStart"/>
            <w:r w:rsidRPr="00C574EE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C574EE">
              <w:rPr>
                <w:rFonts w:ascii="Times New Roman" w:hAnsi="Times New Roman" w:cs="Times New Roman"/>
              </w:rPr>
              <w:t xml:space="preserve"> плоских і циліндричних поверхонь </w:t>
            </w:r>
            <w:proofErr w:type="spellStart"/>
            <w:r w:rsidRPr="00C574EE">
              <w:rPr>
                <w:rFonts w:ascii="Times New Roman" w:hAnsi="Times New Roman" w:cs="Times New Roman"/>
              </w:rPr>
              <w:t>електродамизі</w:t>
            </w:r>
            <w:proofErr w:type="spellEnd"/>
            <w:r w:rsidRPr="00C574EE">
              <w:rPr>
                <w:rFonts w:ascii="Times New Roman" w:hAnsi="Times New Roman" w:cs="Times New Roman"/>
              </w:rPr>
              <w:t xml:space="preserve"> стальним покриттям. Вправи з </w:t>
            </w:r>
            <w:proofErr w:type="spellStart"/>
            <w:r w:rsidRPr="00C574EE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C574EE">
              <w:rPr>
                <w:rFonts w:ascii="Times New Roman" w:hAnsi="Times New Roman" w:cs="Times New Roman"/>
              </w:rPr>
              <w:t xml:space="preserve"> порошкоподібними і литими сплавами вугільним електродом. </w:t>
            </w:r>
            <w:proofErr w:type="spellStart"/>
            <w:r w:rsidRPr="00C574EE">
              <w:rPr>
                <w:rFonts w:ascii="Times New Roman" w:hAnsi="Times New Roman" w:cs="Times New Roman"/>
              </w:rPr>
              <w:t>Наплавка</w:t>
            </w:r>
            <w:proofErr w:type="spellEnd"/>
            <w:r w:rsidRPr="00C574EE">
              <w:rPr>
                <w:rFonts w:ascii="Times New Roman" w:hAnsi="Times New Roman" w:cs="Times New Roman"/>
              </w:rPr>
              <w:t xml:space="preserve"> твердими сплавами зовнішніх поверхонь простих деталей та інструментів.</w:t>
            </w:r>
          </w:p>
        </w:tc>
      </w:tr>
    </w:tbl>
    <w:p w14:paraId="2374B0E5" w14:textId="77777777" w:rsidR="00C574EE" w:rsidRDefault="00C574EE" w:rsidP="00C574EE">
      <w:pPr>
        <w:jc w:val="right"/>
      </w:pPr>
    </w:p>
    <w:p w14:paraId="3E0C42EC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77703E29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80D9059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B677E13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C5C6D47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40D9167B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634056C8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64E184A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6D069C5B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1A94838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46445B3E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476D3DA1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44E216BD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08F34EA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00EDD033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E58EA2D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741C9C48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08A47CF5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95A6DCA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0D32AD5C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6C316721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E4E4C7B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5CD8EF50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0961A7BB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026C7858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16517F6B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4F91EF3C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C93A697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76AC7DF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168287C3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89EFDD6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767CC4D8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B9884F6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153199D3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AE6FFEE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7AF523DA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96D4C98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61203A5C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2C6BBEC7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C82AC96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7C23DD97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06F8E7AA" w14:textId="77777777" w:rsidR="00C574EE" w:rsidRDefault="00C574EE" w:rsidP="000141BF">
      <w:pPr>
        <w:jc w:val="center"/>
        <w:rPr>
          <w:rFonts w:ascii="Times New Roman" w:hAnsi="Times New Roman" w:cs="Times New Roman"/>
          <w:b/>
        </w:rPr>
      </w:pPr>
    </w:p>
    <w:p w14:paraId="32B6926E" w14:textId="77777777" w:rsidR="000141BF" w:rsidRPr="000141BF" w:rsidRDefault="000141BF" w:rsidP="000141BF">
      <w:pPr>
        <w:jc w:val="center"/>
        <w:rPr>
          <w:rFonts w:ascii="Times New Roman" w:hAnsi="Times New Roman" w:cs="Times New Roman"/>
          <w:b/>
        </w:rPr>
      </w:pPr>
      <w:r w:rsidRPr="000141BF">
        <w:rPr>
          <w:rFonts w:ascii="Times New Roman" w:hAnsi="Times New Roman" w:cs="Times New Roman"/>
          <w:b/>
        </w:rPr>
        <w:t>ОСВІТНЯ РОБОЧА ПРОГРАМА З ПРЕДМЕТУ</w:t>
      </w:r>
    </w:p>
    <w:p w14:paraId="211C50AB" w14:textId="00C3119D" w:rsidR="000141BF" w:rsidRPr="000141BF" w:rsidRDefault="000141BF" w:rsidP="000141BF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1BF">
        <w:rPr>
          <w:rFonts w:ascii="Times New Roman" w:hAnsi="Times New Roman" w:cs="Times New Roman"/>
          <w:sz w:val="28"/>
          <w:szCs w:val="28"/>
        </w:rPr>
        <w:lastRenderedPageBreak/>
        <w:t>Виробнича практика</w:t>
      </w:r>
    </w:p>
    <w:p w14:paraId="564F6744" w14:textId="77777777" w:rsidR="000141BF" w:rsidRPr="000141BF" w:rsidRDefault="000141BF" w:rsidP="000141BF">
      <w:pPr>
        <w:rPr>
          <w:rFonts w:ascii="Times New Roman" w:hAnsi="Times New Roman" w:cs="Times New Roman"/>
        </w:rPr>
      </w:pPr>
      <w:r w:rsidRPr="000141BF">
        <w:rPr>
          <w:rFonts w:ascii="Times New Roman" w:hAnsi="Times New Roman" w:cs="Times New Roman"/>
        </w:rPr>
        <w:t>Професія: Електрозварник ручного зварювання</w:t>
      </w:r>
    </w:p>
    <w:p w14:paraId="3F398FEB" w14:textId="77777777" w:rsidR="000141BF" w:rsidRPr="000141BF" w:rsidRDefault="000141BF" w:rsidP="000141BF">
      <w:pPr>
        <w:rPr>
          <w:rFonts w:ascii="Times New Roman" w:hAnsi="Times New Roman" w:cs="Times New Roman"/>
        </w:rPr>
      </w:pPr>
      <w:r w:rsidRPr="000141BF">
        <w:rPr>
          <w:rFonts w:ascii="Times New Roman" w:hAnsi="Times New Roman" w:cs="Times New Roman"/>
        </w:rPr>
        <w:t xml:space="preserve">Рівень кваліфікації: 3 розряд  </w:t>
      </w:r>
    </w:p>
    <w:p w14:paraId="1E52F9A6" w14:textId="77777777" w:rsidR="000141BF" w:rsidRPr="000141BF" w:rsidRDefault="000141BF" w:rsidP="000141BF">
      <w:pPr>
        <w:rPr>
          <w:rFonts w:ascii="Times New Roman" w:hAnsi="Times New Roman" w:cs="Times New Roman"/>
        </w:rPr>
      </w:pPr>
    </w:p>
    <w:p w14:paraId="70400F85" w14:textId="77777777" w:rsidR="000141BF" w:rsidRPr="000141BF" w:rsidRDefault="000141BF" w:rsidP="000141BF">
      <w:pPr>
        <w:jc w:val="center"/>
        <w:rPr>
          <w:rFonts w:ascii="Times New Roman" w:hAnsi="Times New Roman" w:cs="Times New Roman"/>
          <w:b/>
        </w:rPr>
      </w:pPr>
      <w:r w:rsidRPr="000141BF">
        <w:rPr>
          <w:rFonts w:ascii="Times New Roman" w:hAnsi="Times New Roman" w:cs="Times New Roman"/>
          <w:b/>
        </w:rPr>
        <w:t>Тематичний план</w:t>
      </w:r>
    </w:p>
    <w:p w14:paraId="64A066B0" w14:textId="77777777" w:rsidR="000141BF" w:rsidRPr="000141BF" w:rsidRDefault="000141BF" w:rsidP="000141BF">
      <w:pPr>
        <w:rPr>
          <w:rFonts w:ascii="Times New Roman" w:hAnsi="Times New Roman" w:cs="Times New Roman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6562"/>
        <w:gridCol w:w="1849"/>
      </w:tblGrid>
      <w:tr w:rsidR="000141BF" w:rsidRPr="000141BF" w14:paraId="6B21C5A6" w14:textId="77777777" w:rsidTr="00227D27">
        <w:trPr>
          <w:trHeight w:val="1345"/>
        </w:trPr>
        <w:tc>
          <w:tcPr>
            <w:tcW w:w="1538" w:type="dxa"/>
          </w:tcPr>
          <w:p w14:paraId="78905410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53F5D9C1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Код модуля</w:t>
            </w:r>
          </w:p>
          <w:p w14:paraId="19AFA957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03003B7C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</w:tcPr>
          <w:p w14:paraId="3AF6C576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2802094D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712B99C0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30B63F3B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5AA4843D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Кількість годин</w:t>
            </w:r>
          </w:p>
          <w:p w14:paraId="7471EEC6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  <w:p w14:paraId="51E2213B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41BF" w:rsidRPr="000141BF" w14:paraId="10450EC2" w14:textId="77777777" w:rsidTr="00227D27">
        <w:trPr>
          <w:trHeight w:val="510"/>
        </w:trPr>
        <w:tc>
          <w:tcPr>
            <w:tcW w:w="1538" w:type="dxa"/>
          </w:tcPr>
          <w:p w14:paraId="09A85CC1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  <w:color w:val="0D0D0D"/>
                <w:lang w:eastAsia="en-US"/>
              </w:rPr>
              <w:t>БК.6</w:t>
            </w:r>
          </w:p>
        </w:tc>
        <w:tc>
          <w:tcPr>
            <w:tcW w:w="6562" w:type="dxa"/>
          </w:tcPr>
          <w:p w14:paraId="1AFB1DE0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 xml:space="preserve">Розуміння, </w:t>
            </w:r>
            <w:r w:rsidRPr="000141BF">
              <w:rPr>
                <w:rFonts w:ascii="Times New Roman" w:hAnsi="Times New Roman" w:cs="Times New Roman"/>
                <w:color w:val="0D0D0D"/>
              </w:rPr>
              <w:t xml:space="preserve">дотримання та виконання </w:t>
            </w:r>
            <w:r w:rsidRPr="000141BF">
              <w:rPr>
                <w:rFonts w:ascii="Times New Roman" w:hAnsi="Times New Roman" w:cs="Times New Roman"/>
              </w:rPr>
              <w:t>основних положень з охорони праці,</w:t>
            </w:r>
            <w:r w:rsidRPr="000141BF">
              <w:rPr>
                <w:rFonts w:ascii="Times New Roman" w:hAnsi="Times New Roman" w:cs="Times New Roman"/>
                <w:bCs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 xml:space="preserve">промислової та пожежної безпеки, виробничої санітарії </w:t>
            </w:r>
          </w:p>
        </w:tc>
        <w:tc>
          <w:tcPr>
            <w:tcW w:w="1849" w:type="dxa"/>
          </w:tcPr>
          <w:p w14:paraId="2EB5D1F9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7</w:t>
            </w:r>
          </w:p>
        </w:tc>
      </w:tr>
      <w:tr w:rsidR="000141BF" w:rsidRPr="000141BF" w14:paraId="70FBFFAD" w14:textId="77777777" w:rsidTr="00227D27">
        <w:trPr>
          <w:trHeight w:val="510"/>
        </w:trPr>
        <w:tc>
          <w:tcPr>
            <w:tcW w:w="1538" w:type="dxa"/>
          </w:tcPr>
          <w:p w14:paraId="4453DF06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ЕРЗ-3.1.1.</w:t>
            </w:r>
          </w:p>
        </w:tc>
        <w:tc>
          <w:tcPr>
            <w:tcW w:w="6562" w:type="dxa"/>
          </w:tcPr>
          <w:p w14:paraId="609FCC02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Виконувати повітряно-дугове різання деталей, вузлів та конструкцій з різних металів та сплавів</w:t>
            </w:r>
          </w:p>
        </w:tc>
        <w:tc>
          <w:tcPr>
            <w:tcW w:w="1849" w:type="dxa"/>
          </w:tcPr>
          <w:p w14:paraId="6D6258F7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35</w:t>
            </w:r>
          </w:p>
        </w:tc>
      </w:tr>
      <w:tr w:rsidR="000141BF" w:rsidRPr="000141BF" w14:paraId="5AC6F05C" w14:textId="77777777" w:rsidTr="00227D27">
        <w:trPr>
          <w:trHeight w:val="510"/>
        </w:trPr>
        <w:tc>
          <w:tcPr>
            <w:tcW w:w="1538" w:type="dxa"/>
          </w:tcPr>
          <w:p w14:paraId="0E8C8B1C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ЕРЗ-3.1.2</w:t>
            </w:r>
          </w:p>
        </w:tc>
        <w:tc>
          <w:tcPr>
            <w:tcW w:w="6562" w:type="dxa"/>
          </w:tcPr>
          <w:p w14:paraId="40C15D01" w14:textId="77777777" w:rsidR="000141BF" w:rsidRPr="000141BF" w:rsidRDefault="000141BF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Виконувати ручне дугове зварювання простих і середньої складності деталей, вузлів та конструкцій з вуглецевих сталей і простих деталей з конструкційних сталей, кольорових металів та сплавів</w:t>
            </w:r>
          </w:p>
        </w:tc>
        <w:tc>
          <w:tcPr>
            <w:tcW w:w="1849" w:type="dxa"/>
          </w:tcPr>
          <w:p w14:paraId="5519D32B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84</w:t>
            </w:r>
          </w:p>
        </w:tc>
      </w:tr>
      <w:tr w:rsidR="000141BF" w:rsidRPr="000141BF" w14:paraId="28762CB4" w14:textId="77777777" w:rsidTr="00227D27">
        <w:trPr>
          <w:trHeight w:val="510"/>
        </w:trPr>
        <w:tc>
          <w:tcPr>
            <w:tcW w:w="1538" w:type="dxa"/>
          </w:tcPr>
          <w:p w14:paraId="1CFFEE2A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ЕРЗ-3.1.3</w:t>
            </w:r>
          </w:p>
        </w:tc>
        <w:tc>
          <w:tcPr>
            <w:tcW w:w="6562" w:type="dxa"/>
          </w:tcPr>
          <w:p w14:paraId="21607496" w14:textId="77777777" w:rsidR="000141BF" w:rsidRPr="000141BF" w:rsidRDefault="000141BF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Наплавлення простих і середньої складності деталей, вузлів та конструкцій з різних металів та сплавів</w:t>
            </w:r>
          </w:p>
        </w:tc>
        <w:tc>
          <w:tcPr>
            <w:tcW w:w="1849" w:type="dxa"/>
          </w:tcPr>
          <w:p w14:paraId="0C65623B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14</w:t>
            </w:r>
          </w:p>
        </w:tc>
      </w:tr>
      <w:tr w:rsidR="000141BF" w:rsidRPr="000141BF" w14:paraId="4C99AE4C" w14:textId="77777777" w:rsidTr="00227D27">
        <w:trPr>
          <w:trHeight w:val="510"/>
        </w:trPr>
        <w:tc>
          <w:tcPr>
            <w:tcW w:w="1538" w:type="dxa"/>
          </w:tcPr>
          <w:p w14:paraId="589DC2DE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ЕРЗ-3.1.4</w:t>
            </w:r>
          </w:p>
        </w:tc>
        <w:tc>
          <w:tcPr>
            <w:tcW w:w="6562" w:type="dxa"/>
          </w:tcPr>
          <w:p w14:paraId="37499172" w14:textId="77777777" w:rsidR="000141BF" w:rsidRPr="000141BF" w:rsidRDefault="000141BF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Усувати дефекти, що виникли при виконанні ручного дугового зварювання, наплавлення та повітряно-дугового різання</w:t>
            </w:r>
          </w:p>
        </w:tc>
        <w:tc>
          <w:tcPr>
            <w:tcW w:w="1849" w:type="dxa"/>
          </w:tcPr>
          <w:p w14:paraId="1C5D913E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28</w:t>
            </w:r>
          </w:p>
        </w:tc>
      </w:tr>
      <w:tr w:rsidR="000141BF" w:rsidRPr="000141BF" w14:paraId="64E35B85" w14:textId="77777777" w:rsidTr="00227D27">
        <w:trPr>
          <w:trHeight w:val="510"/>
        </w:trPr>
        <w:tc>
          <w:tcPr>
            <w:tcW w:w="8100" w:type="dxa"/>
            <w:gridSpan w:val="2"/>
          </w:tcPr>
          <w:p w14:paraId="3EC06AFB" w14:textId="77777777" w:rsidR="000141BF" w:rsidRPr="000141BF" w:rsidRDefault="000141BF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0141BF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849" w:type="dxa"/>
          </w:tcPr>
          <w:p w14:paraId="76D5030F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41BF">
              <w:rPr>
                <w:rFonts w:ascii="Times New Roman" w:hAnsi="Times New Roman" w:cs="Times New Roman"/>
                <w:b/>
              </w:rPr>
              <w:t>168</w:t>
            </w:r>
          </w:p>
        </w:tc>
      </w:tr>
    </w:tbl>
    <w:p w14:paraId="013AEDF0" w14:textId="77777777" w:rsidR="000141BF" w:rsidRPr="000141BF" w:rsidRDefault="000141BF" w:rsidP="000141BF">
      <w:pPr>
        <w:rPr>
          <w:rFonts w:ascii="Times New Roman" w:hAnsi="Times New Roman" w:cs="Times New Roman"/>
        </w:rPr>
      </w:pPr>
    </w:p>
    <w:p w14:paraId="4CC6C3E3" w14:textId="77777777" w:rsidR="000141BF" w:rsidRPr="000141BF" w:rsidRDefault="000141BF" w:rsidP="000141BF">
      <w:pPr>
        <w:rPr>
          <w:rFonts w:ascii="Times New Roman" w:hAnsi="Times New Roman" w:cs="Times New Roman"/>
        </w:rPr>
      </w:pPr>
    </w:p>
    <w:p w14:paraId="0055C20C" w14:textId="77777777" w:rsidR="000141BF" w:rsidRPr="000141BF" w:rsidRDefault="000141BF" w:rsidP="000141BF">
      <w:pPr>
        <w:jc w:val="center"/>
        <w:rPr>
          <w:rFonts w:ascii="Times New Roman" w:hAnsi="Times New Roman" w:cs="Times New Roman"/>
          <w:b/>
        </w:rPr>
      </w:pPr>
      <w:r w:rsidRPr="000141BF">
        <w:rPr>
          <w:rFonts w:ascii="Times New Roman" w:hAnsi="Times New Roman" w:cs="Times New Roman"/>
          <w:b/>
        </w:rPr>
        <w:t>Зміст</w:t>
      </w:r>
    </w:p>
    <w:p w14:paraId="7501F87C" w14:textId="77777777" w:rsidR="000141BF" w:rsidRPr="000141BF" w:rsidRDefault="000141BF" w:rsidP="000141BF">
      <w:pPr>
        <w:rPr>
          <w:rFonts w:ascii="Times New Roman" w:hAnsi="Times New Roman" w:cs="Times New Roman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280"/>
      </w:tblGrid>
      <w:tr w:rsidR="000141BF" w:rsidRPr="000141BF" w14:paraId="65B6A6EC" w14:textId="77777777" w:rsidTr="00227D27">
        <w:trPr>
          <w:trHeight w:val="734"/>
        </w:trPr>
        <w:tc>
          <w:tcPr>
            <w:tcW w:w="1440" w:type="dxa"/>
          </w:tcPr>
          <w:p w14:paraId="67A69ABE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8280" w:type="dxa"/>
          </w:tcPr>
          <w:p w14:paraId="7D8B5040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6492904C" w14:textId="77777777" w:rsidR="000141BF" w:rsidRPr="000141BF" w:rsidRDefault="000141BF" w:rsidP="00227D27">
            <w:pPr>
              <w:jc w:val="center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0141BF" w:rsidRPr="000141BF" w14:paraId="4C635BC9" w14:textId="77777777" w:rsidTr="00227D27">
        <w:trPr>
          <w:trHeight w:val="734"/>
        </w:trPr>
        <w:tc>
          <w:tcPr>
            <w:tcW w:w="1440" w:type="dxa"/>
          </w:tcPr>
          <w:p w14:paraId="2B2E9A7B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БК6</w:t>
            </w:r>
          </w:p>
        </w:tc>
        <w:tc>
          <w:tcPr>
            <w:tcW w:w="8280" w:type="dxa"/>
          </w:tcPr>
          <w:p w14:paraId="35E925FE" w14:textId="3C5D804E" w:rsidR="000141BF" w:rsidRPr="000141BF" w:rsidRDefault="000141BF" w:rsidP="00227D27">
            <w:pPr>
              <w:pStyle w:val="afa"/>
              <w:tabs>
                <w:tab w:val="left" w:pos="34"/>
              </w:tabs>
              <w:spacing w:before="0" w:beforeAutospacing="0" w:after="0" w:afterAutospacing="0"/>
              <w:jc w:val="both"/>
            </w:pPr>
            <w:r w:rsidRPr="000141BF">
              <w:t>Інструктаж з охорони праці,</w:t>
            </w:r>
            <w:r>
              <w:t xml:space="preserve"> </w:t>
            </w:r>
            <w:r w:rsidRPr="000141BF">
              <w:t>електробезпеки та пожежної  безпеки на підприємств,</w:t>
            </w:r>
            <w:r>
              <w:t xml:space="preserve"> </w:t>
            </w:r>
            <w:r w:rsidRPr="000141BF">
              <w:t>ознайомлення з підприємством. Ознайомлення з устаткуванням і технологічним процесом організацією планування праці,</w:t>
            </w:r>
            <w:r w:rsidR="00227D27">
              <w:t xml:space="preserve"> </w:t>
            </w:r>
            <w:r w:rsidRPr="000141BF">
              <w:t xml:space="preserve">контролю якості праці. Ознайомлення з організацією робочих місць. Інструктаж з охорони праці безпосередньо на робочому місці. </w:t>
            </w:r>
          </w:p>
        </w:tc>
      </w:tr>
      <w:tr w:rsidR="000141BF" w:rsidRPr="000141BF" w14:paraId="05E27CFF" w14:textId="77777777" w:rsidTr="00227D27">
        <w:trPr>
          <w:trHeight w:val="734"/>
        </w:trPr>
        <w:tc>
          <w:tcPr>
            <w:tcW w:w="1440" w:type="dxa"/>
          </w:tcPr>
          <w:p w14:paraId="1AC5180C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ЕРЗ-3.1.1.</w:t>
            </w:r>
          </w:p>
        </w:tc>
        <w:tc>
          <w:tcPr>
            <w:tcW w:w="8280" w:type="dxa"/>
          </w:tcPr>
          <w:p w14:paraId="163838AA" w14:textId="4312AD9B" w:rsidR="000141BF" w:rsidRPr="000141BF" w:rsidRDefault="000141BF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Повітряно-дугове різання металу профільного прокату. Виконання скосів країв,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вирізання отворів,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різання за розміткою. Пакетне різання. Підключення джерел живлення,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балонів із плазмо-утворюючими газами,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плазмотрона. Різання деталей за розміткою із легованої сталі,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кольорових металів та їх сплавів.</w:t>
            </w:r>
          </w:p>
        </w:tc>
      </w:tr>
      <w:tr w:rsidR="000141BF" w:rsidRPr="000141BF" w14:paraId="215A3F78" w14:textId="77777777" w:rsidTr="00227D27">
        <w:trPr>
          <w:trHeight w:val="734"/>
        </w:trPr>
        <w:tc>
          <w:tcPr>
            <w:tcW w:w="1440" w:type="dxa"/>
          </w:tcPr>
          <w:p w14:paraId="5CE1EEB1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ЕРЗ-3.1.2</w:t>
            </w:r>
          </w:p>
        </w:tc>
        <w:tc>
          <w:tcPr>
            <w:tcW w:w="8280" w:type="dxa"/>
          </w:tcPr>
          <w:p w14:paraId="628EF502" w14:textId="586BDDC5" w:rsidR="000141BF" w:rsidRPr="000141BF" w:rsidRDefault="000141BF" w:rsidP="00227D27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Ручне дугове зварювання різного роду ферм,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балок,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 xml:space="preserve">решітчастих конструкцій. Приварювання труб до плоских елементів. Приварювання патрубків і фланців у всіх просторових положеннях. Зварювання деталей конструкцій із сталей 2 гр. зварюваності. Виконання вертикальних стикових швів у простих та середньої складності деталях. Приварювання труб до плоских елементів. Виконання кільцевих поворотних швів. Плазмове зварювання прямолінійних стикових швів у нижньому положенні. Плазмове зварювання кутових швів у вертикальному положенні. Зварювання швів без повороту зварювальних </w:t>
            </w:r>
            <w:r w:rsidRPr="000141BF">
              <w:rPr>
                <w:rFonts w:ascii="Times New Roman" w:hAnsi="Times New Roman" w:cs="Times New Roman"/>
              </w:rPr>
              <w:lastRenderedPageBreak/>
              <w:t>деталей.</w:t>
            </w:r>
          </w:p>
        </w:tc>
      </w:tr>
      <w:tr w:rsidR="000141BF" w:rsidRPr="000141BF" w14:paraId="70743A1D" w14:textId="77777777" w:rsidTr="00227D27">
        <w:trPr>
          <w:trHeight w:val="734"/>
        </w:trPr>
        <w:tc>
          <w:tcPr>
            <w:tcW w:w="1440" w:type="dxa"/>
          </w:tcPr>
          <w:p w14:paraId="1E41AE18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lastRenderedPageBreak/>
              <w:t>ЕРЗ-3.1.3</w:t>
            </w:r>
          </w:p>
        </w:tc>
        <w:tc>
          <w:tcPr>
            <w:tcW w:w="8280" w:type="dxa"/>
          </w:tcPr>
          <w:p w14:paraId="58C09DD8" w14:textId="446ADEAC" w:rsidR="000141BF" w:rsidRPr="000141BF" w:rsidRDefault="000141BF" w:rsidP="00227D2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 xml:space="preserve">Наплавлення простих не відповідальних деталей плавким покритим електродом. Усунення раковин і </w:t>
            </w:r>
            <w:proofErr w:type="spellStart"/>
            <w:r w:rsidRPr="000141BF">
              <w:rPr>
                <w:rFonts w:ascii="Times New Roman" w:hAnsi="Times New Roman" w:cs="Times New Roman"/>
              </w:rPr>
              <w:t>тріщин</w:t>
            </w:r>
            <w:proofErr w:type="spellEnd"/>
            <w:r w:rsidRPr="000141BF">
              <w:rPr>
                <w:rFonts w:ascii="Times New Roman" w:hAnsi="Times New Roman" w:cs="Times New Roman"/>
              </w:rPr>
              <w:t xml:space="preserve"> в простих деталях,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вузах,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відливках ручним дуговим наплавленням.</w:t>
            </w:r>
          </w:p>
        </w:tc>
      </w:tr>
      <w:tr w:rsidR="000141BF" w:rsidRPr="000141BF" w14:paraId="26FCE66C" w14:textId="77777777" w:rsidTr="00227D27">
        <w:trPr>
          <w:trHeight w:val="734"/>
        </w:trPr>
        <w:tc>
          <w:tcPr>
            <w:tcW w:w="1440" w:type="dxa"/>
          </w:tcPr>
          <w:p w14:paraId="35E651CA" w14:textId="77777777" w:rsidR="000141BF" w:rsidRPr="000141BF" w:rsidRDefault="000141BF" w:rsidP="00227D27">
            <w:pPr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ЕРЗ-3.1.4</w:t>
            </w:r>
          </w:p>
        </w:tc>
        <w:tc>
          <w:tcPr>
            <w:tcW w:w="8280" w:type="dxa"/>
          </w:tcPr>
          <w:p w14:paraId="5FDC718C" w14:textId="5AFCC0F4" w:rsidR="000141BF" w:rsidRPr="000141BF" w:rsidRDefault="000141BF" w:rsidP="00227D27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0141BF">
              <w:rPr>
                <w:rFonts w:ascii="Times New Roman" w:hAnsi="Times New Roman" w:cs="Times New Roman"/>
              </w:rPr>
              <w:t>Видалення дефектів зварного шва електродуговими способами,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 xml:space="preserve">зварювання видалених дефектів. Наплавлення раковин і </w:t>
            </w:r>
            <w:proofErr w:type="spellStart"/>
            <w:r w:rsidRPr="000141BF">
              <w:rPr>
                <w:rFonts w:ascii="Times New Roman" w:hAnsi="Times New Roman" w:cs="Times New Roman"/>
              </w:rPr>
              <w:t>тріщин</w:t>
            </w:r>
            <w:proofErr w:type="spellEnd"/>
            <w:r w:rsidRPr="000141BF">
              <w:rPr>
                <w:rFonts w:ascii="Times New Roman" w:hAnsi="Times New Roman" w:cs="Times New Roman"/>
              </w:rPr>
              <w:t xml:space="preserve"> в деталях,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вузлах,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1BF">
              <w:rPr>
                <w:rFonts w:ascii="Times New Roman" w:hAnsi="Times New Roman" w:cs="Times New Roman"/>
              </w:rPr>
              <w:t>відливках середньої складності. Зачищання зварених дефектів від шлаку і бризок металу.</w:t>
            </w:r>
          </w:p>
        </w:tc>
      </w:tr>
    </w:tbl>
    <w:p w14:paraId="4F20798D" w14:textId="77777777" w:rsidR="000141BF" w:rsidRDefault="000141BF" w:rsidP="000141BF">
      <w:pPr>
        <w:jc w:val="right"/>
      </w:pPr>
    </w:p>
    <w:p w14:paraId="7A513E63" w14:textId="77777777" w:rsidR="000141BF" w:rsidRDefault="000141BF">
      <w:pPr>
        <w:widowControl/>
        <w:spacing w:after="200" w:line="276" w:lineRule="auto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br w:type="page"/>
      </w:r>
    </w:p>
    <w:p w14:paraId="45919BAF" w14:textId="759899CD" w:rsidR="00267552" w:rsidRPr="00F06829" w:rsidRDefault="00267552" w:rsidP="0026755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lastRenderedPageBreak/>
        <w:t xml:space="preserve">ОСВІТНЯ РОБОЧА ПРОГРАМА </w:t>
      </w:r>
    </w:p>
    <w:p w14:paraId="7E0E6F73" w14:textId="77777777" w:rsidR="00267552" w:rsidRPr="00F06829" w:rsidRDefault="00267552" w:rsidP="00267552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sz w:val="27"/>
          <w:szCs w:val="27"/>
          <w:lang w:eastAsia="ru-RU"/>
        </w:rPr>
      </w:pPr>
      <w:r w:rsidRPr="00F06829">
        <w:rPr>
          <w:rFonts w:ascii="Times New Roman" w:hAnsi="Times New Roman" w:cs="Times New Roman"/>
          <w:b/>
          <w:bCs/>
          <w:sz w:val="27"/>
          <w:szCs w:val="27"/>
          <w:bdr w:val="none" w:sz="0" w:space="0" w:color="auto" w:frame="1"/>
          <w:lang w:eastAsia="ru-RU"/>
        </w:rPr>
        <w:t>ПРЕДМЕТУ</w:t>
      </w:r>
    </w:p>
    <w:p w14:paraId="0AD677AE" w14:textId="77777777" w:rsidR="00267552" w:rsidRPr="007E0F17" w:rsidRDefault="00267552" w:rsidP="00267552">
      <w:pPr>
        <w:pStyle w:val="a3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17">
        <w:rPr>
          <w:rFonts w:ascii="Times New Roman" w:hAnsi="Times New Roman" w:cs="Times New Roman"/>
          <w:b/>
          <w:sz w:val="28"/>
          <w:szCs w:val="28"/>
        </w:rPr>
        <w:t>СПЕЦТЕХНОЛОГІЯ</w:t>
      </w:r>
    </w:p>
    <w:p w14:paraId="60BA0D13" w14:textId="77777777" w:rsidR="00267552" w:rsidRPr="007E0F17" w:rsidRDefault="00267552" w:rsidP="00267552">
      <w:pPr>
        <w:rPr>
          <w:rFonts w:ascii="Times New Roman" w:eastAsia="Calibri" w:hAnsi="Times New Roman" w:cs="Times New Roman"/>
          <w:b/>
          <w:color w:val="0D0D0D"/>
        </w:rPr>
      </w:pPr>
      <w:r w:rsidRPr="007E0F17">
        <w:rPr>
          <w:rFonts w:ascii="Times New Roman" w:hAnsi="Times New Roman" w:cs="Times New Roman"/>
          <w:b/>
        </w:rPr>
        <w:t xml:space="preserve">Професія: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         </w:t>
      </w:r>
    </w:p>
    <w:p w14:paraId="5C947AF3" w14:textId="3AFF3A55" w:rsidR="00267552" w:rsidRDefault="00267552" w:rsidP="00267552">
      <w:pPr>
        <w:rPr>
          <w:rFonts w:ascii="Times New Roman" w:eastAsia="Arial Unicode MS" w:hAnsi="Times New Roman" w:cs="Times New Roman"/>
          <w:b/>
        </w:rPr>
      </w:pPr>
      <w:r w:rsidRPr="007E0F17">
        <w:rPr>
          <w:rFonts w:ascii="Times New Roman" w:hAnsi="Times New Roman" w:cs="Times New Roman"/>
          <w:b/>
          <w:color w:val="000000" w:themeColor="text1"/>
        </w:rPr>
        <w:t>Рівень кваліфікації:</w:t>
      </w:r>
      <w:r w:rsidRPr="007E0F17">
        <w:rPr>
          <w:rFonts w:ascii="Times New Roman" w:hAnsi="Times New Roman" w:cs="Times New Roman"/>
          <w:color w:val="000000" w:themeColor="text1"/>
        </w:rPr>
        <w:t xml:space="preserve"> </w:t>
      </w:r>
      <w:r w:rsidRPr="007E0F17">
        <w:rPr>
          <w:rFonts w:ascii="Times New Roman" w:hAnsi="Times New Roman" w:cs="Times New Roman"/>
          <w:color w:val="0D0D0D"/>
        </w:rPr>
        <w:t>Е</w:t>
      </w:r>
      <w:r w:rsidRPr="007E0F17">
        <w:rPr>
          <w:rFonts w:ascii="Times New Roman" w:hAnsi="Times New Roman" w:cs="Times New Roman"/>
        </w:rPr>
        <w:t>лектрозварник ручного зварювання</w:t>
      </w:r>
      <w:r w:rsidRPr="007E0F17">
        <w:rPr>
          <w:rFonts w:ascii="Times New Roman" w:eastAsia="Calibri" w:hAnsi="Times New Roman" w:cs="Times New Roman"/>
          <w:b/>
          <w:color w:val="0D0D0D"/>
        </w:rPr>
        <w:t xml:space="preserve"> </w:t>
      </w:r>
      <w:r w:rsidRPr="00267552">
        <w:rPr>
          <w:rFonts w:ascii="Times New Roman" w:eastAsia="Calibri" w:hAnsi="Times New Roman" w:cs="Times New Roman"/>
          <w:color w:val="0D0D0D"/>
        </w:rPr>
        <w:t>4</w:t>
      </w:r>
      <w:r w:rsidRPr="007E0F17">
        <w:rPr>
          <w:rFonts w:ascii="Times New Roman" w:hAnsi="Times New Roman" w:cs="Times New Roman"/>
          <w:bCs/>
          <w:color w:val="000000" w:themeColor="text1"/>
        </w:rPr>
        <w:t>-го розряду</w:t>
      </w:r>
      <w:r w:rsidRPr="007E0F17">
        <w:rPr>
          <w:rFonts w:ascii="Times New Roman" w:eastAsia="Arial Unicode MS" w:hAnsi="Times New Roman" w:cs="Times New Roman"/>
          <w:b/>
        </w:rPr>
        <w:t xml:space="preserve"> </w:t>
      </w:r>
    </w:p>
    <w:p w14:paraId="6C6DB574" w14:textId="77777777" w:rsidR="00267552" w:rsidRPr="007E0F17" w:rsidRDefault="00267552" w:rsidP="00267552">
      <w:pPr>
        <w:rPr>
          <w:rFonts w:ascii="Times New Roman" w:eastAsia="Arial Unicode MS" w:hAnsi="Times New Roman" w:cs="Times New Roman"/>
          <w:b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242"/>
        <w:gridCol w:w="6794"/>
        <w:gridCol w:w="1680"/>
      </w:tblGrid>
      <w:tr w:rsidR="00267552" w:rsidRPr="00892DF5" w14:paraId="631501F9" w14:textId="77777777" w:rsidTr="00704494">
        <w:tc>
          <w:tcPr>
            <w:tcW w:w="1242" w:type="dxa"/>
          </w:tcPr>
          <w:p w14:paraId="14CCD190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 w:rsidRPr="00892DF5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6794" w:type="dxa"/>
            <w:tcBorders>
              <w:right w:val="single" w:sz="4" w:space="0" w:color="auto"/>
            </w:tcBorders>
          </w:tcPr>
          <w:p w14:paraId="10904E7E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 w:rsidRPr="00892DF5">
              <w:rPr>
                <w:rFonts w:ascii="Times New Roman" w:hAnsi="Times New Roman" w:cs="Times New Roman"/>
              </w:rPr>
              <w:t>Назва теми  (компетентності)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B1FEEB3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 годин на тему</w:t>
            </w:r>
          </w:p>
        </w:tc>
      </w:tr>
      <w:tr w:rsidR="00267552" w:rsidRPr="00892DF5" w14:paraId="428BC507" w14:textId="77777777" w:rsidTr="00704494">
        <w:tc>
          <w:tcPr>
            <w:tcW w:w="1242" w:type="dxa"/>
          </w:tcPr>
          <w:p w14:paraId="37F98918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ЕРЗ-4.1.1</w:t>
            </w:r>
          </w:p>
        </w:tc>
        <w:tc>
          <w:tcPr>
            <w:tcW w:w="6794" w:type="dxa"/>
            <w:tcBorders>
              <w:right w:val="single" w:sz="4" w:space="0" w:color="auto"/>
            </w:tcBorders>
          </w:tcPr>
          <w:p w14:paraId="7B0D3D2D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Ручне дугове та плазмове зварювання деталей.  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5F0D0EC" w14:textId="6C30B8A6" w:rsidR="00267552" w:rsidRPr="00892DF5" w:rsidRDefault="00267552" w:rsidP="0070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267552" w:rsidRPr="00892DF5" w14:paraId="5441C82A" w14:textId="77777777" w:rsidTr="00704494">
        <w:tc>
          <w:tcPr>
            <w:tcW w:w="1242" w:type="dxa"/>
          </w:tcPr>
          <w:p w14:paraId="0712687A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ЕРЗ-4.1.2</w:t>
            </w:r>
          </w:p>
        </w:tc>
        <w:tc>
          <w:tcPr>
            <w:tcW w:w="6794" w:type="dxa"/>
            <w:tcBorders>
              <w:right w:val="single" w:sz="4" w:space="0" w:color="auto"/>
            </w:tcBorders>
          </w:tcPr>
          <w:p w14:paraId="683EB602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Технологія повітряно-дугового різання деталей різної складності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8D95294" w14:textId="44ED9AF9" w:rsidR="00267552" w:rsidRPr="00892DF5" w:rsidRDefault="00267552" w:rsidP="0070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67552" w:rsidRPr="00892DF5" w14:paraId="2B1EAA9F" w14:textId="77777777" w:rsidTr="00704494">
        <w:tc>
          <w:tcPr>
            <w:tcW w:w="1242" w:type="dxa"/>
          </w:tcPr>
          <w:p w14:paraId="7AA8C946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ЕРЗ-4.1.3</w:t>
            </w:r>
          </w:p>
        </w:tc>
        <w:tc>
          <w:tcPr>
            <w:tcW w:w="6794" w:type="dxa"/>
            <w:tcBorders>
              <w:right w:val="single" w:sz="4" w:space="0" w:color="auto"/>
            </w:tcBorders>
          </w:tcPr>
          <w:p w14:paraId="383E705A" w14:textId="77777777" w:rsidR="00267552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Наплавлення складних деталей, вузлів, інструменту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E68F227" w14:textId="20723AA3" w:rsidR="00267552" w:rsidRDefault="00267552" w:rsidP="0070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67552" w:rsidRPr="00892DF5" w14:paraId="62DA8748" w14:textId="77777777" w:rsidTr="00704494">
        <w:tc>
          <w:tcPr>
            <w:tcW w:w="1242" w:type="dxa"/>
          </w:tcPr>
          <w:p w14:paraId="5284512E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ЕРЗ-4.1.4</w:t>
            </w:r>
          </w:p>
        </w:tc>
        <w:tc>
          <w:tcPr>
            <w:tcW w:w="6794" w:type="dxa"/>
            <w:tcBorders>
              <w:right w:val="single" w:sz="4" w:space="0" w:color="auto"/>
            </w:tcBorders>
          </w:tcPr>
          <w:p w14:paraId="392B2D20" w14:textId="77777777" w:rsidR="00267552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Усунення дефектів при виконанні ручного дугового зварювання та наплавлення деталей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486EEF2E" w14:textId="47C99ED9" w:rsidR="00267552" w:rsidRDefault="00267552" w:rsidP="0070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67552" w:rsidRPr="00892DF5" w14:paraId="69619C42" w14:textId="77777777" w:rsidTr="00704494">
        <w:tc>
          <w:tcPr>
            <w:tcW w:w="1242" w:type="dxa"/>
          </w:tcPr>
          <w:p w14:paraId="7484D19C" w14:textId="77777777" w:rsidR="00267552" w:rsidRDefault="00267552" w:rsidP="007044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94" w:type="dxa"/>
            <w:tcBorders>
              <w:right w:val="single" w:sz="4" w:space="0" w:color="auto"/>
            </w:tcBorders>
          </w:tcPr>
          <w:p w14:paraId="266A4290" w14:textId="77777777" w:rsidR="00267552" w:rsidRDefault="00267552" w:rsidP="00704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Іспит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55884F93" w14:textId="77777777" w:rsidR="00267552" w:rsidRDefault="00267552" w:rsidP="007044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67552" w:rsidRPr="00892DF5" w14:paraId="18E51683" w14:textId="77777777" w:rsidTr="00704494">
        <w:tc>
          <w:tcPr>
            <w:tcW w:w="8036" w:type="dxa"/>
            <w:gridSpan w:val="2"/>
            <w:tcBorders>
              <w:right w:val="single" w:sz="4" w:space="0" w:color="auto"/>
            </w:tcBorders>
          </w:tcPr>
          <w:p w14:paraId="60B4725B" w14:textId="77777777" w:rsidR="00267552" w:rsidRPr="00892DF5" w:rsidRDefault="00267552" w:rsidP="00704494">
            <w:pPr>
              <w:rPr>
                <w:rFonts w:ascii="Times New Roman" w:hAnsi="Times New Roman" w:cs="Times New Roman"/>
              </w:rPr>
            </w:pPr>
            <w:r w:rsidRPr="001C381A">
              <w:rPr>
                <w:rFonts w:ascii="Times New Roman" w:hAnsi="Times New Roman" w:cs="Times New Roman"/>
                <w:b/>
                <w:i/>
              </w:rPr>
              <w:t>Разом</w:t>
            </w:r>
          </w:p>
        </w:tc>
        <w:tc>
          <w:tcPr>
            <w:tcW w:w="1680" w:type="dxa"/>
            <w:tcBorders>
              <w:left w:val="single" w:sz="4" w:space="0" w:color="auto"/>
            </w:tcBorders>
          </w:tcPr>
          <w:p w14:paraId="0593F9DC" w14:textId="68B91053" w:rsidR="00267552" w:rsidRPr="00892DF5" w:rsidRDefault="00267552" w:rsidP="007044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</w:tr>
    </w:tbl>
    <w:p w14:paraId="398BE4C0" w14:textId="3AABE22F" w:rsidR="00004793" w:rsidRDefault="00004793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F3BEF9B" w14:textId="77777777" w:rsidR="00267552" w:rsidRPr="001C381A" w:rsidRDefault="00267552" w:rsidP="002675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81A">
        <w:rPr>
          <w:rFonts w:ascii="Times New Roman" w:hAnsi="Times New Roman" w:cs="Times New Roman"/>
          <w:b/>
          <w:sz w:val="28"/>
          <w:szCs w:val="28"/>
        </w:rPr>
        <w:t>Зміст</w:t>
      </w:r>
    </w:p>
    <w:tbl>
      <w:tblPr>
        <w:tblpPr w:leftFromText="180" w:rightFromText="180" w:vertAnchor="page" w:horzAnchor="margin" w:tblpY="652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1"/>
        <w:gridCol w:w="7721"/>
      </w:tblGrid>
      <w:tr w:rsidR="00267552" w:rsidRPr="001C381A" w14:paraId="76C608B4" w14:textId="77777777" w:rsidTr="00267552">
        <w:trPr>
          <w:trHeight w:val="734"/>
        </w:trPr>
        <w:tc>
          <w:tcPr>
            <w:tcW w:w="1601" w:type="dxa"/>
            <w:vAlign w:val="center"/>
          </w:tcPr>
          <w:p w14:paraId="4DAB5049" w14:textId="77777777" w:rsidR="00267552" w:rsidRPr="001C381A" w:rsidRDefault="00267552" w:rsidP="00267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1A">
              <w:rPr>
                <w:rFonts w:ascii="Times New Roman" w:hAnsi="Times New Roman" w:cs="Times New Roman"/>
                <w:b/>
              </w:rPr>
              <w:t>Код модуля</w:t>
            </w:r>
          </w:p>
        </w:tc>
        <w:tc>
          <w:tcPr>
            <w:tcW w:w="7721" w:type="dxa"/>
          </w:tcPr>
          <w:p w14:paraId="4033D7E3" w14:textId="77777777" w:rsidR="00267552" w:rsidRPr="001C381A" w:rsidRDefault="00267552" w:rsidP="00267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1A">
              <w:rPr>
                <w:rFonts w:ascii="Times New Roman" w:hAnsi="Times New Roman" w:cs="Times New Roman"/>
                <w:b/>
              </w:rPr>
              <w:t>Назва теми (компетентності)</w:t>
            </w:r>
          </w:p>
          <w:p w14:paraId="1FEDF15D" w14:textId="77777777" w:rsidR="00267552" w:rsidRPr="001C381A" w:rsidRDefault="00267552" w:rsidP="002675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65144B8" w14:textId="77777777" w:rsidR="00267552" w:rsidRPr="001C381A" w:rsidRDefault="00267552" w:rsidP="002675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381A">
              <w:rPr>
                <w:rFonts w:ascii="Times New Roman" w:hAnsi="Times New Roman" w:cs="Times New Roman"/>
                <w:b/>
              </w:rPr>
              <w:t>Зміст навчального матеріалу</w:t>
            </w:r>
          </w:p>
        </w:tc>
      </w:tr>
      <w:tr w:rsidR="00267552" w:rsidRPr="00485E42" w14:paraId="767315DF" w14:textId="77777777" w:rsidTr="00267552">
        <w:trPr>
          <w:trHeight w:val="422"/>
        </w:trPr>
        <w:tc>
          <w:tcPr>
            <w:tcW w:w="1601" w:type="dxa"/>
          </w:tcPr>
          <w:p w14:paraId="2648D4A2" w14:textId="77777777" w:rsidR="00267552" w:rsidRPr="001C381A" w:rsidRDefault="00267552" w:rsidP="00267552">
            <w:pPr>
              <w:jc w:val="center"/>
              <w:rPr>
                <w:rFonts w:ascii="Times New Roman" w:hAnsi="Times New Roman" w:cs="Times New Roman"/>
                <w:b/>
                <w:color w:val="0D0D0D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ЕРЗ - 4.1.1</w:t>
            </w:r>
          </w:p>
        </w:tc>
        <w:tc>
          <w:tcPr>
            <w:tcW w:w="7721" w:type="dxa"/>
          </w:tcPr>
          <w:p w14:paraId="53120C6A" w14:textId="77777777" w:rsidR="00267552" w:rsidRPr="001C381A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Особливості зварювання та різання на постійному і змінному струмі. Принцип підбирання режиму зварювання. Механічні властивості зварювальних металів. Технологія зварювання деталей, вузлів, конструкцій різної складності, виготовлених з різних металів і сплавів</w:t>
            </w:r>
          </w:p>
        </w:tc>
      </w:tr>
      <w:tr w:rsidR="00267552" w:rsidRPr="00F951AC" w14:paraId="5F668BB0" w14:textId="77777777" w:rsidTr="00267552">
        <w:trPr>
          <w:trHeight w:val="576"/>
        </w:trPr>
        <w:tc>
          <w:tcPr>
            <w:tcW w:w="1601" w:type="dxa"/>
          </w:tcPr>
          <w:p w14:paraId="381B0446" w14:textId="77777777" w:rsidR="00267552" w:rsidRPr="001C381A" w:rsidRDefault="00267552" w:rsidP="00267552">
            <w:pPr>
              <w:jc w:val="center"/>
              <w:rPr>
                <w:rFonts w:ascii="Times New Roman" w:eastAsia="Calibri" w:hAnsi="Times New Roman" w:cs="Times New Roman"/>
                <w:b/>
                <w:color w:val="0D0D0D"/>
                <w:highlight w:val="yellow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ЕРЗ - 4.1.2</w:t>
            </w:r>
          </w:p>
        </w:tc>
        <w:tc>
          <w:tcPr>
            <w:tcW w:w="7721" w:type="dxa"/>
          </w:tcPr>
          <w:p w14:paraId="7F7FB96F" w14:textId="77777777" w:rsidR="00267552" w:rsidRPr="00DA0B7C" w:rsidRDefault="00267552" w:rsidP="00267552">
            <w:pPr>
              <w:ind w:hanging="41"/>
              <w:jc w:val="both"/>
              <w:rPr>
                <w:rFonts w:ascii="Times New Roman" w:hAnsi="Times New Roman" w:cs="Times New Roman"/>
              </w:rPr>
            </w:pPr>
            <w:r w:rsidRPr="00DA0B7C">
              <w:rPr>
                <w:rFonts w:ascii="Times New Roman" w:hAnsi="Times New Roman" w:cs="Times New Roman"/>
              </w:rPr>
              <w:t>Повітряно-дугове різання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Режими  повітряно-дугового різання сталей</w:t>
            </w:r>
          </w:p>
          <w:p w14:paraId="61F9C684" w14:textId="77777777" w:rsidR="00267552" w:rsidRPr="00DA0B7C" w:rsidRDefault="00267552" w:rsidP="00267552">
            <w:pPr>
              <w:ind w:hanging="41"/>
              <w:jc w:val="both"/>
              <w:rPr>
                <w:rFonts w:ascii="Times New Roman" w:hAnsi="Times New Roman" w:cs="Times New Roman"/>
              </w:rPr>
            </w:pPr>
            <w:r w:rsidRPr="00DA0B7C">
              <w:rPr>
                <w:rFonts w:ascii="Times New Roman" w:hAnsi="Times New Roman" w:cs="Times New Roman"/>
              </w:rPr>
              <w:t>Особливості способів різання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Способи різання різних металів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Способи різання чавуну та кольорових металів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Шорсткість поверхні різа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4641A512" w14:textId="77777777" w:rsidR="00267552" w:rsidRPr="001C381A" w:rsidRDefault="00267552" w:rsidP="00267552">
            <w:pPr>
              <w:ind w:hanging="41"/>
              <w:jc w:val="both"/>
              <w:rPr>
                <w:rFonts w:ascii="Times New Roman" w:hAnsi="Times New Roman" w:cs="Times New Roman"/>
              </w:rPr>
            </w:pPr>
            <w:r w:rsidRPr="00DA0B7C">
              <w:rPr>
                <w:rFonts w:ascii="Times New Roman" w:hAnsi="Times New Roman" w:cs="Times New Roman"/>
              </w:rPr>
              <w:t>Товщина високолегованої сталі при різних способах різання</w:t>
            </w:r>
          </w:p>
        </w:tc>
      </w:tr>
      <w:tr w:rsidR="00267552" w:rsidRPr="00F951AC" w14:paraId="2613615F" w14:textId="77777777" w:rsidTr="00267552">
        <w:trPr>
          <w:trHeight w:val="2160"/>
        </w:trPr>
        <w:tc>
          <w:tcPr>
            <w:tcW w:w="1601" w:type="dxa"/>
          </w:tcPr>
          <w:p w14:paraId="7C09CB35" w14:textId="77777777" w:rsidR="00267552" w:rsidRPr="001C381A" w:rsidRDefault="00267552" w:rsidP="00267552">
            <w:pPr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ЕРЗ - 4.1.3</w:t>
            </w:r>
          </w:p>
        </w:tc>
        <w:tc>
          <w:tcPr>
            <w:tcW w:w="7721" w:type="dxa"/>
          </w:tcPr>
          <w:p w14:paraId="1EC59C27" w14:textId="77777777" w:rsidR="00267552" w:rsidRPr="00DA0B7C" w:rsidRDefault="00267552" w:rsidP="00267552">
            <w:pPr>
              <w:ind w:hanging="41"/>
              <w:jc w:val="both"/>
              <w:rPr>
                <w:rFonts w:ascii="Times New Roman" w:hAnsi="Times New Roman" w:cs="Times New Roman"/>
              </w:rPr>
            </w:pPr>
            <w:r w:rsidRPr="00DA0B7C">
              <w:rPr>
                <w:rFonts w:ascii="Times New Roman" w:hAnsi="Times New Roman" w:cs="Times New Roman"/>
              </w:rPr>
              <w:t>Загальні відомості про наплавлення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 xml:space="preserve">Підготовка поверхні під </w:t>
            </w:r>
            <w:proofErr w:type="spellStart"/>
            <w:r w:rsidRPr="00DA0B7C">
              <w:rPr>
                <w:rFonts w:ascii="Times New Roman" w:hAnsi="Times New Roman" w:cs="Times New Roman"/>
              </w:rPr>
              <w:t>наплавку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14:paraId="1E044D3A" w14:textId="77777777" w:rsidR="00267552" w:rsidRPr="006B0D99" w:rsidRDefault="00267552" w:rsidP="00267552">
            <w:pPr>
              <w:ind w:hanging="41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Наплавлювал</w:t>
            </w:r>
            <w:r w:rsidRPr="00DA0B7C">
              <w:rPr>
                <w:rFonts w:ascii="Times New Roman" w:hAnsi="Times New Roman" w:cs="Times New Roman"/>
              </w:rPr>
              <w:t>ьні</w:t>
            </w:r>
            <w:proofErr w:type="spellEnd"/>
            <w:r w:rsidRPr="00DA0B7C">
              <w:rPr>
                <w:rFonts w:ascii="Times New Roman" w:hAnsi="Times New Roman" w:cs="Times New Roman"/>
              </w:rPr>
              <w:t xml:space="preserve"> матеріали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 xml:space="preserve">Вибір матеріалів для </w:t>
            </w:r>
            <w:proofErr w:type="spellStart"/>
            <w:r w:rsidRPr="00DA0B7C">
              <w:rPr>
                <w:rFonts w:ascii="Times New Roman" w:hAnsi="Times New Roman" w:cs="Times New Roman"/>
              </w:rPr>
              <w:t>наплавки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 xml:space="preserve">Підбирання режимів </w:t>
            </w:r>
            <w:proofErr w:type="spellStart"/>
            <w:r w:rsidRPr="00DA0B7C">
              <w:rPr>
                <w:rFonts w:ascii="Times New Roman" w:hAnsi="Times New Roman" w:cs="Times New Roman"/>
              </w:rPr>
              <w:t>наплавки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Покриті електроди для наплавлення</w:t>
            </w:r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A0B7C">
              <w:rPr>
                <w:rFonts w:ascii="Times New Roman" w:hAnsi="Times New Roman" w:cs="Times New Roman"/>
              </w:rPr>
              <w:t>Наплавка</w:t>
            </w:r>
            <w:proofErr w:type="spellEnd"/>
            <w:r w:rsidRPr="00DA0B7C">
              <w:rPr>
                <w:rFonts w:ascii="Times New Roman" w:hAnsi="Times New Roman" w:cs="Times New Roman"/>
              </w:rPr>
              <w:t xml:space="preserve"> простих і циліндричних поверхонь електродами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Наплавлення теплостійких інструментальних сталей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Наплавлення швидкорізальних сталей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Наплавлення твердими сплавами зношених поверхонь простих деталей і інструментів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Техніка наплавлення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Наплавлення кольорових металів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Види наплавлення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DA0B7C">
              <w:rPr>
                <w:rFonts w:ascii="Times New Roman" w:hAnsi="Times New Roman" w:cs="Times New Roman"/>
              </w:rPr>
              <w:t>Вимоги безпеки при наплавленні</w:t>
            </w:r>
          </w:p>
        </w:tc>
      </w:tr>
      <w:tr w:rsidR="00267552" w:rsidRPr="00485E42" w14:paraId="6A51E9D0" w14:textId="77777777" w:rsidTr="00267552">
        <w:trPr>
          <w:trHeight w:val="576"/>
        </w:trPr>
        <w:tc>
          <w:tcPr>
            <w:tcW w:w="1601" w:type="dxa"/>
          </w:tcPr>
          <w:p w14:paraId="508B2EEF" w14:textId="77777777" w:rsidR="00267552" w:rsidRPr="001C381A" w:rsidRDefault="00267552" w:rsidP="00267552">
            <w:pPr>
              <w:jc w:val="center"/>
              <w:rPr>
                <w:rFonts w:ascii="Times New Roman" w:hAnsi="Times New Roman" w:cs="Times New Roman"/>
                <w:b/>
                <w:color w:val="0D0D0D"/>
              </w:rPr>
            </w:pPr>
            <w:r>
              <w:rPr>
                <w:rFonts w:ascii="Times New Roman" w:hAnsi="Times New Roman" w:cs="Times New Roman"/>
                <w:b/>
                <w:color w:val="0D0D0D"/>
              </w:rPr>
              <w:t>ЕРЗ - 4.1.4</w:t>
            </w:r>
          </w:p>
        </w:tc>
        <w:tc>
          <w:tcPr>
            <w:tcW w:w="7721" w:type="dxa"/>
          </w:tcPr>
          <w:p w14:paraId="06947439" w14:textId="77777777" w:rsidR="0026755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Види дефектів в зварних швах і методи їх запобігання. Види контролю. Гідравлічні та пневматичні методи контролю. Руйнівні методи контролю. Механічні випробування зварних з</w:t>
            </w:r>
            <w:r w:rsidRPr="00485E42">
              <w:rPr>
                <w:rFonts w:ascii="Times New Roman" w:hAnsi="Times New Roman" w:cs="Times New Roman"/>
              </w:rPr>
              <w:t>`</w:t>
            </w:r>
            <w:r>
              <w:rPr>
                <w:rFonts w:ascii="Times New Roman" w:hAnsi="Times New Roman" w:cs="Times New Roman"/>
              </w:rPr>
              <w:t>єднань. Корозійні випробування. Контроль якості  зварних з</w:t>
            </w:r>
            <w:r w:rsidRPr="00485E42">
              <w:rPr>
                <w:rFonts w:ascii="Times New Roman" w:hAnsi="Times New Roman" w:cs="Times New Roman"/>
              </w:rPr>
              <w:t>`</w:t>
            </w:r>
            <w:r>
              <w:rPr>
                <w:rFonts w:ascii="Times New Roman" w:hAnsi="Times New Roman" w:cs="Times New Roman"/>
              </w:rPr>
              <w:t>єднань і обладнання до нього.</w:t>
            </w:r>
          </w:p>
          <w:p w14:paraId="083B69AE" w14:textId="77777777" w:rsidR="00267552" w:rsidRPr="00485E42" w:rsidRDefault="00267552" w:rsidP="0026755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Охорона праці й застосування безпечних способів зварювальних і різальних робіт</w:t>
            </w:r>
          </w:p>
        </w:tc>
      </w:tr>
    </w:tbl>
    <w:p w14:paraId="2963C761" w14:textId="77777777" w:rsidR="00267552" w:rsidRDefault="00267552" w:rsidP="00267552">
      <w:pPr>
        <w:jc w:val="center"/>
        <w:rPr>
          <w:rFonts w:ascii="Times New Roman" w:hAnsi="Times New Roman" w:cs="Times New Roman"/>
          <w:b/>
        </w:rPr>
      </w:pPr>
    </w:p>
    <w:p w14:paraId="6D88C3BE" w14:textId="77777777" w:rsidR="00267552" w:rsidRDefault="00267552" w:rsidP="00267552">
      <w:pPr>
        <w:rPr>
          <w:rFonts w:ascii="Times New Roman" w:hAnsi="Times New Roman" w:cs="Times New Roman"/>
          <w:b/>
        </w:rPr>
      </w:pPr>
    </w:p>
    <w:p w14:paraId="32CA3C5F" w14:textId="77777777" w:rsidR="00267552" w:rsidRDefault="00267552" w:rsidP="00267552">
      <w:pPr>
        <w:rPr>
          <w:rFonts w:ascii="Times New Roman" w:hAnsi="Times New Roman" w:cs="Times New Roman"/>
          <w:b/>
        </w:rPr>
      </w:pPr>
    </w:p>
    <w:p w14:paraId="137AD52B" w14:textId="77777777" w:rsidR="00267552" w:rsidRDefault="00267552" w:rsidP="00267552">
      <w:pPr>
        <w:rPr>
          <w:rFonts w:ascii="Times New Roman" w:hAnsi="Times New Roman" w:cs="Times New Roman"/>
          <w:b/>
        </w:rPr>
      </w:pPr>
    </w:p>
    <w:p w14:paraId="6F10E68F" w14:textId="77777777" w:rsidR="00267552" w:rsidRDefault="00267552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6F44AA5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4E0873C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4B10D31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7540F80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EE3A79E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EA25DFF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5FCD462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F6C77C9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2F3C3F19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354D7D45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8CB9C13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362F8734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862AAEF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C4472E2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48F81CB2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171B546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32442BC0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C4F3F2F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737F77F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091E7BB6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17CADE9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728B7B5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01C8287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70C864D5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52D13FE1" w14:textId="77777777" w:rsid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40ADD805" w14:textId="77777777" w:rsidR="00D56551" w:rsidRPr="00D56551" w:rsidRDefault="00D56551" w:rsidP="00D5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51">
        <w:rPr>
          <w:rFonts w:ascii="Times New Roman" w:hAnsi="Times New Roman" w:cs="Times New Roman"/>
          <w:b/>
          <w:sz w:val="28"/>
          <w:szCs w:val="28"/>
        </w:rPr>
        <w:lastRenderedPageBreak/>
        <w:t>ОСВІТНЯ РОБОЧА ПРОГРАМА З ПРЕДМЕТУ</w:t>
      </w:r>
    </w:p>
    <w:p w14:paraId="684520F0" w14:textId="77777777" w:rsidR="00D56551" w:rsidRPr="00D56551" w:rsidRDefault="00D56551" w:rsidP="00D56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551">
        <w:rPr>
          <w:rFonts w:ascii="Times New Roman" w:hAnsi="Times New Roman" w:cs="Times New Roman"/>
          <w:b/>
          <w:sz w:val="28"/>
          <w:szCs w:val="28"/>
        </w:rPr>
        <w:t>Виробниче навчання</w:t>
      </w:r>
    </w:p>
    <w:p w14:paraId="3F0D9152" w14:textId="77777777" w:rsidR="00D56551" w:rsidRPr="00D56551" w:rsidRDefault="00D56551" w:rsidP="00D56551">
      <w:pPr>
        <w:rPr>
          <w:rFonts w:ascii="Times New Roman" w:hAnsi="Times New Roman" w:cs="Times New Roman"/>
          <w:b/>
        </w:rPr>
      </w:pPr>
    </w:p>
    <w:p w14:paraId="068CD37B" w14:textId="77777777" w:rsidR="00D56551" w:rsidRPr="00D56551" w:rsidRDefault="00D56551" w:rsidP="00D56551">
      <w:pPr>
        <w:rPr>
          <w:rFonts w:ascii="Times New Roman" w:hAnsi="Times New Roman" w:cs="Times New Roman"/>
        </w:rPr>
      </w:pPr>
      <w:r w:rsidRPr="00D56551">
        <w:rPr>
          <w:rFonts w:ascii="Times New Roman" w:hAnsi="Times New Roman" w:cs="Times New Roman"/>
        </w:rPr>
        <w:t>Професія: Електрозварник ручного зварювання</w:t>
      </w:r>
    </w:p>
    <w:p w14:paraId="6399BD3E" w14:textId="77777777" w:rsidR="00D56551" w:rsidRPr="00D56551" w:rsidRDefault="00D56551" w:rsidP="00D56551">
      <w:pPr>
        <w:rPr>
          <w:rFonts w:ascii="Times New Roman" w:hAnsi="Times New Roman" w:cs="Times New Roman"/>
        </w:rPr>
      </w:pPr>
      <w:r w:rsidRPr="00D56551">
        <w:rPr>
          <w:rFonts w:ascii="Times New Roman" w:hAnsi="Times New Roman" w:cs="Times New Roman"/>
        </w:rPr>
        <w:t xml:space="preserve">Рівень кваліфікації: 4 розряд  </w:t>
      </w:r>
    </w:p>
    <w:p w14:paraId="1BFDF022" w14:textId="77777777" w:rsidR="00D56551" w:rsidRPr="00D56551" w:rsidRDefault="00D56551" w:rsidP="00D56551">
      <w:pPr>
        <w:rPr>
          <w:rFonts w:ascii="Times New Roman" w:hAnsi="Times New Roman" w:cs="Times New Roman"/>
        </w:rPr>
      </w:pPr>
    </w:p>
    <w:p w14:paraId="77F1FE72" w14:textId="77777777" w:rsidR="00D56551" w:rsidRPr="00D56551" w:rsidRDefault="00D56551" w:rsidP="00D56551">
      <w:pPr>
        <w:jc w:val="center"/>
        <w:rPr>
          <w:rFonts w:ascii="Times New Roman" w:hAnsi="Times New Roman" w:cs="Times New Roman"/>
          <w:b/>
        </w:rPr>
      </w:pPr>
      <w:r w:rsidRPr="00D56551">
        <w:rPr>
          <w:rFonts w:ascii="Times New Roman" w:hAnsi="Times New Roman" w:cs="Times New Roman"/>
          <w:b/>
        </w:rPr>
        <w:t>Тематичний план</w:t>
      </w:r>
    </w:p>
    <w:p w14:paraId="19BB612A" w14:textId="77777777" w:rsidR="00D56551" w:rsidRPr="00D56551" w:rsidRDefault="00D56551" w:rsidP="00D56551">
      <w:pPr>
        <w:rPr>
          <w:rFonts w:ascii="Times New Roman" w:hAnsi="Times New Roman" w:cs="Times New Roman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6562"/>
        <w:gridCol w:w="1849"/>
      </w:tblGrid>
      <w:tr w:rsidR="00D56551" w:rsidRPr="00D56551" w14:paraId="4826A4F6" w14:textId="77777777" w:rsidTr="00571E0A">
        <w:trPr>
          <w:trHeight w:val="1345"/>
        </w:trPr>
        <w:tc>
          <w:tcPr>
            <w:tcW w:w="1538" w:type="dxa"/>
          </w:tcPr>
          <w:p w14:paraId="448B4493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2DD29DB6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Код модуля</w:t>
            </w:r>
          </w:p>
          <w:p w14:paraId="03F90E96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04B13E34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62" w:type="dxa"/>
          </w:tcPr>
          <w:p w14:paraId="1EABFCBA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470B2903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12312FD6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0404CCC2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472FE1CD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Кількість годин</w:t>
            </w:r>
          </w:p>
          <w:p w14:paraId="12F65F93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10BD45AD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6551" w:rsidRPr="00D56551" w14:paraId="6F78A893" w14:textId="77777777" w:rsidTr="00571E0A">
        <w:trPr>
          <w:trHeight w:val="457"/>
        </w:trPr>
        <w:tc>
          <w:tcPr>
            <w:tcW w:w="1538" w:type="dxa"/>
          </w:tcPr>
          <w:p w14:paraId="0D93442B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ЕРЗ- 4.1.</w:t>
            </w:r>
          </w:p>
        </w:tc>
        <w:tc>
          <w:tcPr>
            <w:tcW w:w="6562" w:type="dxa"/>
          </w:tcPr>
          <w:p w14:paraId="65AACE15" w14:textId="77777777" w:rsidR="00D56551" w:rsidRPr="00D56551" w:rsidRDefault="00D56551" w:rsidP="00571E0A">
            <w:pPr>
              <w:jc w:val="both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  <w:b/>
              </w:rPr>
              <w:t>Виконувати ручне дугове зварювання, наплавлення та повітряно-дугове різання деталей, вузлів та конструкцій середньої складності</w:t>
            </w:r>
          </w:p>
        </w:tc>
        <w:tc>
          <w:tcPr>
            <w:tcW w:w="1849" w:type="dxa"/>
          </w:tcPr>
          <w:p w14:paraId="64B0D8C3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90</w:t>
            </w:r>
          </w:p>
        </w:tc>
      </w:tr>
      <w:tr w:rsidR="00D56551" w:rsidRPr="00D56551" w14:paraId="613FB5E0" w14:textId="77777777" w:rsidTr="00571E0A">
        <w:trPr>
          <w:trHeight w:val="510"/>
        </w:trPr>
        <w:tc>
          <w:tcPr>
            <w:tcW w:w="1538" w:type="dxa"/>
          </w:tcPr>
          <w:p w14:paraId="02E7F349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ЕРЗ- 4.1.1</w:t>
            </w:r>
          </w:p>
        </w:tc>
        <w:tc>
          <w:tcPr>
            <w:tcW w:w="6562" w:type="dxa"/>
          </w:tcPr>
          <w:p w14:paraId="176CEFF1" w14:textId="77777777" w:rsidR="00D56551" w:rsidRPr="00D56551" w:rsidRDefault="00D56551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Виконувати ручне дугове та плазмове зварювання деталей, вузлів та конструкцій середньої складності покритими електродами та неплавкими електродами в захисних газах</w:t>
            </w:r>
          </w:p>
        </w:tc>
        <w:tc>
          <w:tcPr>
            <w:tcW w:w="1849" w:type="dxa"/>
          </w:tcPr>
          <w:p w14:paraId="493DC1C6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36</w:t>
            </w:r>
          </w:p>
        </w:tc>
      </w:tr>
      <w:tr w:rsidR="00D56551" w:rsidRPr="00D56551" w14:paraId="6D1BFB9F" w14:textId="77777777" w:rsidTr="00571E0A">
        <w:trPr>
          <w:trHeight w:val="510"/>
        </w:trPr>
        <w:tc>
          <w:tcPr>
            <w:tcW w:w="1538" w:type="dxa"/>
          </w:tcPr>
          <w:p w14:paraId="64313042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ЕРЗ-4.1.2</w:t>
            </w:r>
          </w:p>
        </w:tc>
        <w:tc>
          <w:tcPr>
            <w:tcW w:w="6562" w:type="dxa"/>
          </w:tcPr>
          <w:p w14:paraId="4E1544AB" w14:textId="77777777" w:rsidR="00D56551" w:rsidRPr="00D56551" w:rsidRDefault="00D56551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Виконувати повітряно-дугове різання складних, відповідальних деталей, вузлів та конструкцій з різних металів та сплавів</w:t>
            </w:r>
          </w:p>
        </w:tc>
        <w:tc>
          <w:tcPr>
            <w:tcW w:w="1849" w:type="dxa"/>
          </w:tcPr>
          <w:p w14:paraId="20F83528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18</w:t>
            </w:r>
          </w:p>
        </w:tc>
      </w:tr>
      <w:tr w:rsidR="00D56551" w:rsidRPr="00D56551" w14:paraId="6CB2AAA7" w14:textId="77777777" w:rsidTr="00571E0A">
        <w:trPr>
          <w:trHeight w:val="510"/>
        </w:trPr>
        <w:tc>
          <w:tcPr>
            <w:tcW w:w="1538" w:type="dxa"/>
          </w:tcPr>
          <w:p w14:paraId="6590F686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ЕРЗ-4.1.3</w:t>
            </w:r>
          </w:p>
        </w:tc>
        <w:tc>
          <w:tcPr>
            <w:tcW w:w="6562" w:type="dxa"/>
          </w:tcPr>
          <w:p w14:paraId="054E64F3" w14:textId="77777777" w:rsidR="00D56551" w:rsidRPr="00D56551" w:rsidRDefault="00D56551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Наплавлення складних деталей, вузлів, інструменту</w:t>
            </w:r>
          </w:p>
        </w:tc>
        <w:tc>
          <w:tcPr>
            <w:tcW w:w="1849" w:type="dxa"/>
          </w:tcPr>
          <w:p w14:paraId="2B8371D4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24</w:t>
            </w:r>
          </w:p>
        </w:tc>
      </w:tr>
      <w:tr w:rsidR="00D56551" w:rsidRPr="00D56551" w14:paraId="24B7175F" w14:textId="77777777" w:rsidTr="00571E0A">
        <w:trPr>
          <w:trHeight w:val="510"/>
        </w:trPr>
        <w:tc>
          <w:tcPr>
            <w:tcW w:w="1538" w:type="dxa"/>
          </w:tcPr>
          <w:p w14:paraId="1D49C44D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ЕРЗ-4.1.4</w:t>
            </w:r>
          </w:p>
        </w:tc>
        <w:tc>
          <w:tcPr>
            <w:tcW w:w="6562" w:type="dxa"/>
          </w:tcPr>
          <w:p w14:paraId="31FC8CB9" w14:textId="77777777" w:rsidR="00D56551" w:rsidRPr="00D56551" w:rsidRDefault="00D56551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Усувати дефекти, що виникли при виконанні ручного дугового зварювання, наплавлення деталей середньої складності</w:t>
            </w:r>
          </w:p>
        </w:tc>
        <w:tc>
          <w:tcPr>
            <w:tcW w:w="1849" w:type="dxa"/>
          </w:tcPr>
          <w:p w14:paraId="40AF6B60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12</w:t>
            </w:r>
          </w:p>
        </w:tc>
      </w:tr>
      <w:tr w:rsidR="00D56551" w:rsidRPr="00D56551" w14:paraId="47F2926A" w14:textId="77777777" w:rsidTr="00571E0A">
        <w:trPr>
          <w:trHeight w:val="510"/>
        </w:trPr>
        <w:tc>
          <w:tcPr>
            <w:tcW w:w="8100" w:type="dxa"/>
            <w:gridSpan w:val="2"/>
          </w:tcPr>
          <w:p w14:paraId="1F0854A8" w14:textId="77777777" w:rsidR="00D56551" w:rsidRPr="00D56551" w:rsidRDefault="00D56551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D56551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849" w:type="dxa"/>
          </w:tcPr>
          <w:p w14:paraId="1DA46CE7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551">
              <w:rPr>
                <w:rFonts w:ascii="Times New Roman" w:hAnsi="Times New Roman" w:cs="Times New Roman"/>
                <w:b/>
              </w:rPr>
              <w:t>90</w:t>
            </w:r>
          </w:p>
        </w:tc>
      </w:tr>
    </w:tbl>
    <w:p w14:paraId="3FE7C4B3" w14:textId="77777777" w:rsidR="00D56551" w:rsidRPr="00D56551" w:rsidRDefault="00D56551" w:rsidP="00D56551">
      <w:pPr>
        <w:rPr>
          <w:rFonts w:ascii="Times New Roman" w:hAnsi="Times New Roman" w:cs="Times New Roman"/>
        </w:rPr>
      </w:pPr>
    </w:p>
    <w:p w14:paraId="3971D8DA" w14:textId="77777777" w:rsidR="00D56551" w:rsidRPr="00D56551" w:rsidRDefault="00D56551" w:rsidP="00D56551">
      <w:pPr>
        <w:rPr>
          <w:rFonts w:ascii="Times New Roman" w:hAnsi="Times New Roman" w:cs="Times New Roman"/>
        </w:rPr>
      </w:pPr>
    </w:p>
    <w:p w14:paraId="5F98E428" w14:textId="77777777" w:rsidR="00D56551" w:rsidRPr="00D56551" w:rsidRDefault="00D56551" w:rsidP="00D56551">
      <w:pPr>
        <w:jc w:val="center"/>
        <w:rPr>
          <w:rFonts w:ascii="Times New Roman" w:hAnsi="Times New Roman" w:cs="Times New Roman"/>
        </w:rPr>
      </w:pPr>
      <w:r w:rsidRPr="00D56551">
        <w:rPr>
          <w:rFonts w:ascii="Times New Roman" w:hAnsi="Times New Roman" w:cs="Times New Roman"/>
        </w:rPr>
        <w:t>Зміст</w:t>
      </w:r>
    </w:p>
    <w:p w14:paraId="0775BEE2" w14:textId="77777777" w:rsidR="00D56551" w:rsidRPr="00D56551" w:rsidRDefault="00D56551" w:rsidP="00D56551">
      <w:pPr>
        <w:rPr>
          <w:rFonts w:ascii="Times New Roman" w:hAnsi="Times New Roman" w:cs="Times New Roman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280"/>
      </w:tblGrid>
      <w:tr w:rsidR="00D56551" w:rsidRPr="00D56551" w14:paraId="5221BAB7" w14:textId="77777777" w:rsidTr="00571E0A">
        <w:trPr>
          <w:trHeight w:val="734"/>
        </w:trPr>
        <w:tc>
          <w:tcPr>
            <w:tcW w:w="1440" w:type="dxa"/>
          </w:tcPr>
          <w:p w14:paraId="4B288A3D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8280" w:type="dxa"/>
          </w:tcPr>
          <w:p w14:paraId="6D4C3174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1F12338B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18500D7A" w14:textId="77777777" w:rsidR="00D56551" w:rsidRPr="00D56551" w:rsidRDefault="00D56551" w:rsidP="00571E0A">
            <w:pPr>
              <w:jc w:val="center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D56551" w:rsidRPr="00D56551" w14:paraId="5EC5E39A" w14:textId="77777777" w:rsidTr="00571E0A">
        <w:trPr>
          <w:trHeight w:val="734"/>
        </w:trPr>
        <w:tc>
          <w:tcPr>
            <w:tcW w:w="1440" w:type="dxa"/>
          </w:tcPr>
          <w:p w14:paraId="7304DD90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ЕРЗ- 4.1.1</w:t>
            </w:r>
          </w:p>
        </w:tc>
        <w:tc>
          <w:tcPr>
            <w:tcW w:w="8280" w:type="dxa"/>
          </w:tcPr>
          <w:p w14:paraId="1CB4CA69" w14:textId="77777777" w:rsidR="00D56551" w:rsidRPr="00D56551" w:rsidRDefault="00D56551" w:rsidP="00571E0A">
            <w:pPr>
              <w:jc w:val="both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 xml:space="preserve">Виконання способів зварювання швів різної довжини. Особливості зварювання швів у різних просторових положеннях. Плазмове зварювання технікою плавлення. Плазмове зварювання з наскрізним проплавленням. Зварювання </w:t>
            </w:r>
            <w:proofErr w:type="spellStart"/>
            <w:r w:rsidRPr="00D56551">
              <w:rPr>
                <w:rFonts w:ascii="Times New Roman" w:hAnsi="Times New Roman" w:cs="Times New Roman"/>
              </w:rPr>
              <w:t>електрозаклепками</w:t>
            </w:r>
            <w:proofErr w:type="spellEnd"/>
            <w:r w:rsidRPr="00D56551">
              <w:rPr>
                <w:rFonts w:ascii="Times New Roman" w:hAnsi="Times New Roman" w:cs="Times New Roman"/>
              </w:rPr>
              <w:t xml:space="preserve"> у вуглекислому газі. Вправи зі зварювання неплавкими електродами в захисних газах.</w:t>
            </w:r>
          </w:p>
        </w:tc>
      </w:tr>
      <w:tr w:rsidR="00D56551" w:rsidRPr="00D56551" w14:paraId="0D66BC5F" w14:textId="77777777" w:rsidTr="00571E0A">
        <w:trPr>
          <w:trHeight w:val="734"/>
        </w:trPr>
        <w:tc>
          <w:tcPr>
            <w:tcW w:w="1440" w:type="dxa"/>
          </w:tcPr>
          <w:p w14:paraId="68B97365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ЕРЗ-4.1.2</w:t>
            </w:r>
          </w:p>
        </w:tc>
        <w:tc>
          <w:tcPr>
            <w:tcW w:w="8280" w:type="dxa"/>
          </w:tcPr>
          <w:p w14:paraId="2D8CCB79" w14:textId="1401573D" w:rsidR="00D56551" w:rsidRPr="00D56551" w:rsidRDefault="00D56551" w:rsidP="00571E0A">
            <w:pPr>
              <w:pStyle w:val="afa"/>
              <w:tabs>
                <w:tab w:val="left" w:pos="34"/>
              </w:tabs>
              <w:spacing w:before="0" w:beforeAutospacing="0" w:after="0" w:afterAutospacing="0"/>
              <w:jc w:val="both"/>
            </w:pPr>
            <w:r w:rsidRPr="00D56551">
              <w:t>Повітряно-дугове різання пластин різної товщини. Перевірка видів різання. Поверхневе повітряно-дугове різання(стругання) канавок різної ширини. Розробка кореня шва, видалення дефектних ділянок зварних швів. Техніка і технологія різання вуглецевих,</w:t>
            </w:r>
            <w:r>
              <w:t xml:space="preserve"> </w:t>
            </w:r>
            <w:r w:rsidRPr="00D56551">
              <w:t>легованих,</w:t>
            </w:r>
            <w:r>
              <w:t xml:space="preserve"> </w:t>
            </w:r>
            <w:r w:rsidRPr="00D56551">
              <w:t>спеціальних сталей,</w:t>
            </w:r>
            <w:r>
              <w:t xml:space="preserve"> </w:t>
            </w:r>
            <w:r w:rsidRPr="00D56551">
              <w:t>чавуну і кольорових металів різної товщини і конфігурації.</w:t>
            </w:r>
          </w:p>
        </w:tc>
      </w:tr>
      <w:tr w:rsidR="00D56551" w:rsidRPr="00D56551" w14:paraId="2684D5D8" w14:textId="77777777" w:rsidTr="00571E0A">
        <w:trPr>
          <w:trHeight w:val="734"/>
        </w:trPr>
        <w:tc>
          <w:tcPr>
            <w:tcW w:w="1440" w:type="dxa"/>
          </w:tcPr>
          <w:p w14:paraId="39555311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ЕРЗ-4.1.3</w:t>
            </w:r>
          </w:p>
        </w:tc>
        <w:tc>
          <w:tcPr>
            <w:tcW w:w="8280" w:type="dxa"/>
          </w:tcPr>
          <w:p w14:paraId="196082C1" w14:textId="3DC83DB3" w:rsidR="00D56551" w:rsidRPr="00D56551" w:rsidRDefault="00D56551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Вибір металів для наплавлення,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551">
              <w:rPr>
                <w:rFonts w:ascii="Times New Roman" w:hAnsi="Times New Roman" w:cs="Times New Roman"/>
              </w:rPr>
              <w:t>вибір режиму наплавлення. Впр</w:t>
            </w:r>
            <w:r>
              <w:rPr>
                <w:rFonts w:ascii="Times New Roman" w:hAnsi="Times New Roman" w:cs="Times New Roman"/>
              </w:rPr>
              <w:t>а</w:t>
            </w:r>
            <w:r w:rsidRPr="00D56551">
              <w:rPr>
                <w:rFonts w:ascii="Times New Roman" w:hAnsi="Times New Roman" w:cs="Times New Roman"/>
              </w:rPr>
              <w:t xml:space="preserve">ви з наплавлення плоских і циліндричних поверхонь електродами зі стальним покриттям. Вправи з </w:t>
            </w:r>
            <w:proofErr w:type="spellStart"/>
            <w:r w:rsidRPr="00D56551">
              <w:rPr>
                <w:rFonts w:ascii="Times New Roman" w:hAnsi="Times New Roman" w:cs="Times New Roman"/>
              </w:rPr>
              <w:t>наплавки</w:t>
            </w:r>
            <w:proofErr w:type="spellEnd"/>
            <w:r w:rsidRPr="00D56551">
              <w:rPr>
                <w:rFonts w:ascii="Times New Roman" w:hAnsi="Times New Roman" w:cs="Times New Roman"/>
              </w:rPr>
              <w:t xml:space="preserve"> порошкоподібних і </w:t>
            </w:r>
            <w:proofErr w:type="spellStart"/>
            <w:r w:rsidRPr="00D56551">
              <w:rPr>
                <w:rFonts w:ascii="Times New Roman" w:hAnsi="Times New Roman" w:cs="Times New Roman"/>
              </w:rPr>
              <w:t>литтєвими</w:t>
            </w:r>
            <w:proofErr w:type="spellEnd"/>
            <w:r w:rsidRPr="00D56551">
              <w:rPr>
                <w:rFonts w:ascii="Times New Roman" w:hAnsi="Times New Roman" w:cs="Times New Roman"/>
              </w:rPr>
              <w:t xml:space="preserve"> сплавами вугільним електродом. </w:t>
            </w:r>
            <w:proofErr w:type="spellStart"/>
            <w:r w:rsidRPr="00D56551">
              <w:rPr>
                <w:rFonts w:ascii="Times New Roman" w:hAnsi="Times New Roman" w:cs="Times New Roman"/>
              </w:rPr>
              <w:t>Наплавка</w:t>
            </w:r>
            <w:proofErr w:type="spellEnd"/>
            <w:r w:rsidRPr="00D56551">
              <w:rPr>
                <w:rFonts w:ascii="Times New Roman" w:hAnsi="Times New Roman" w:cs="Times New Roman"/>
              </w:rPr>
              <w:t xml:space="preserve"> твердими сплавами зношених поверхонь простих деталей і інструментів.</w:t>
            </w:r>
          </w:p>
        </w:tc>
      </w:tr>
      <w:tr w:rsidR="00D56551" w:rsidRPr="00D56551" w14:paraId="2750C96A" w14:textId="77777777" w:rsidTr="00571E0A">
        <w:trPr>
          <w:trHeight w:val="734"/>
        </w:trPr>
        <w:tc>
          <w:tcPr>
            <w:tcW w:w="1440" w:type="dxa"/>
          </w:tcPr>
          <w:p w14:paraId="510C8DFE" w14:textId="77777777" w:rsidR="00D56551" w:rsidRPr="00D56551" w:rsidRDefault="00D56551" w:rsidP="00571E0A">
            <w:pPr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lastRenderedPageBreak/>
              <w:t>ЕРЗ-4.1.4</w:t>
            </w:r>
          </w:p>
        </w:tc>
        <w:tc>
          <w:tcPr>
            <w:tcW w:w="8280" w:type="dxa"/>
          </w:tcPr>
          <w:p w14:paraId="69B030E6" w14:textId="4C439D81" w:rsidR="00D56551" w:rsidRPr="00D56551" w:rsidRDefault="00D56551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D56551">
              <w:rPr>
                <w:rFonts w:ascii="Times New Roman" w:hAnsi="Times New Roman" w:cs="Times New Roman"/>
              </w:rPr>
              <w:t>Вправи з усування зовнішніх та внутрішніх дефектів,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551">
              <w:rPr>
                <w:rFonts w:ascii="Times New Roman" w:hAnsi="Times New Roman" w:cs="Times New Roman"/>
              </w:rPr>
              <w:t>що виникли при виконанні ручного дугового зварювання,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6551">
              <w:rPr>
                <w:rFonts w:ascii="Times New Roman" w:hAnsi="Times New Roman" w:cs="Times New Roman"/>
              </w:rPr>
              <w:t>наплавлення.</w:t>
            </w:r>
          </w:p>
        </w:tc>
      </w:tr>
    </w:tbl>
    <w:p w14:paraId="614BA386" w14:textId="77777777" w:rsidR="00D56551" w:rsidRPr="00D56551" w:rsidRDefault="00D56551" w:rsidP="00D56551">
      <w:pPr>
        <w:jc w:val="right"/>
        <w:rPr>
          <w:rFonts w:ascii="Times New Roman" w:hAnsi="Times New Roman" w:cs="Times New Roman"/>
        </w:rPr>
      </w:pPr>
    </w:p>
    <w:p w14:paraId="408C885C" w14:textId="77777777" w:rsidR="00D56551" w:rsidRPr="00D56551" w:rsidRDefault="00D56551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6A58014B" w14:textId="0BBBF943" w:rsidR="00E96336" w:rsidRDefault="00E96336" w:rsidP="00F0682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</w:rPr>
      </w:pPr>
    </w:p>
    <w:p w14:paraId="3F1338EC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p w14:paraId="1F34CF20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p w14:paraId="7821FA85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p w14:paraId="44D90073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p w14:paraId="45564818" w14:textId="53F313BE" w:rsidR="00E96336" w:rsidRDefault="00E96336" w:rsidP="00E96336">
      <w:pPr>
        <w:rPr>
          <w:rFonts w:ascii="Times New Roman" w:hAnsi="Times New Roman" w:cs="Times New Roman"/>
        </w:rPr>
      </w:pPr>
    </w:p>
    <w:p w14:paraId="2F49434E" w14:textId="56AE779E" w:rsidR="00E96336" w:rsidRDefault="00E96336" w:rsidP="00E96336">
      <w:pPr>
        <w:tabs>
          <w:tab w:val="left" w:pos="4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E2FC0CF" w14:textId="77777777" w:rsidR="00E96336" w:rsidRDefault="00E96336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04D24B" w14:textId="77777777" w:rsidR="00E96336" w:rsidRPr="00E96336" w:rsidRDefault="00E96336" w:rsidP="00E96336">
      <w:pPr>
        <w:jc w:val="center"/>
        <w:rPr>
          <w:rFonts w:ascii="Times New Roman" w:hAnsi="Times New Roman" w:cs="Times New Roman"/>
        </w:rPr>
      </w:pPr>
      <w:r w:rsidRPr="00E96336">
        <w:rPr>
          <w:rFonts w:ascii="Times New Roman" w:hAnsi="Times New Roman" w:cs="Times New Roman"/>
        </w:rPr>
        <w:lastRenderedPageBreak/>
        <w:t>ОСВІТНЯ РОБОЧА ПРОГРАМА З ПРЕДМЕТУ</w:t>
      </w:r>
    </w:p>
    <w:p w14:paraId="19043BEC" w14:textId="77777777" w:rsidR="00E96336" w:rsidRPr="00E96336" w:rsidRDefault="00E96336" w:rsidP="00E96336">
      <w:pPr>
        <w:jc w:val="center"/>
        <w:rPr>
          <w:rFonts w:ascii="Times New Roman" w:hAnsi="Times New Roman" w:cs="Times New Roman"/>
          <w:b/>
        </w:rPr>
      </w:pPr>
      <w:r w:rsidRPr="00E96336">
        <w:rPr>
          <w:rFonts w:ascii="Times New Roman" w:hAnsi="Times New Roman" w:cs="Times New Roman"/>
          <w:b/>
        </w:rPr>
        <w:t>Виробнича практика</w:t>
      </w:r>
    </w:p>
    <w:p w14:paraId="527B9ACF" w14:textId="77777777" w:rsidR="00E96336" w:rsidRPr="00E96336" w:rsidRDefault="00E96336" w:rsidP="00E96336">
      <w:pPr>
        <w:rPr>
          <w:rFonts w:ascii="Times New Roman" w:hAnsi="Times New Roman" w:cs="Times New Roman"/>
        </w:rPr>
      </w:pPr>
      <w:r w:rsidRPr="00E96336">
        <w:rPr>
          <w:rFonts w:ascii="Times New Roman" w:hAnsi="Times New Roman" w:cs="Times New Roman"/>
        </w:rPr>
        <w:t>Професія: Електрозварник ручного зварювання</w:t>
      </w:r>
    </w:p>
    <w:p w14:paraId="6AEEDB60" w14:textId="77777777" w:rsidR="00E96336" w:rsidRPr="00E96336" w:rsidRDefault="00E96336" w:rsidP="00E96336">
      <w:pPr>
        <w:rPr>
          <w:rFonts w:ascii="Times New Roman" w:hAnsi="Times New Roman" w:cs="Times New Roman"/>
        </w:rPr>
      </w:pPr>
      <w:r w:rsidRPr="00E96336">
        <w:rPr>
          <w:rFonts w:ascii="Times New Roman" w:hAnsi="Times New Roman" w:cs="Times New Roman"/>
        </w:rPr>
        <w:t xml:space="preserve">Рівень кваліфікації: 4 розряд  </w:t>
      </w:r>
    </w:p>
    <w:p w14:paraId="6862EC75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p w14:paraId="361624A3" w14:textId="77777777" w:rsidR="00E96336" w:rsidRPr="00E96336" w:rsidRDefault="00E96336" w:rsidP="00E96336">
      <w:pPr>
        <w:jc w:val="center"/>
        <w:rPr>
          <w:rFonts w:ascii="Times New Roman" w:hAnsi="Times New Roman" w:cs="Times New Roman"/>
          <w:b/>
        </w:rPr>
      </w:pPr>
      <w:r w:rsidRPr="00E96336">
        <w:rPr>
          <w:rFonts w:ascii="Times New Roman" w:hAnsi="Times New Roman" w:cs="Times New Roman"/>
          <w:b/>
        </w:rPr>
        <w:t>Тематичний план</w:t>
      </w:r>
    </w:p>
    <w:p w14:paraId="0A885CC8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tbl>
      <w:tblPr>
        <w:tblW w:w="9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6562"/>
        <w:gridCol w:w="1849"/>
      </w:tblGrid>
      <w:tr w:rsidR="00E96336" w:rsidRPr="00E96336" w14:paraId="539C9073" w14:textId="77777777" w:rsidTr="00571E0A">
        <w:trPr>
          <w:trHeight w:val="400"/>
        </w:trPr>
        <w:tc>
          <w:tcPr>
            <w:tcW w:w="1538" w:type="dxa"/>
          </w:tcPr>
          <w:p w14:paraId="2C5C16C9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6562" w:type="dxa"/>
          </w:tcPr>
          <w:p w14:paraId="63E2E459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125F278A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677CA09D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332A8BD1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14:paraId="0242902B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Кількість годин</w:t>
            </w:r>
          </w:p>
          <w:p w14:paraId="4EA180C9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</w:p>
          <w:p w14:paraId="24D67D95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336" w:rsidRPr="00E96336" w14:paraId="3E402610" w14:textId="77777777" w:rsidTr="00571E0A">
        <w:trPr>
          <w:trHeight w:val="510"/>
        </w:trPr>
        <w:tc>
          <w:tcPr>
            <w:tcW w:w="1538" w:type="dxa"/>
          </w:tcPr>
          <w:p w14:paraId="385E6505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  <w:color w:val="0D0D0D"/>
                <w:lang w:eastAsia="en-US"/>
              </w:rPr>
              <w:t>БК.6</w:t>
            </w:r>
          </w:p>
        </w:tc>
        <w:tc>
          <w:tcPr>
            <w:tcW w:w="6562" w:type="dxa"/>
          </w:tcPr>
          <w:p w14:paraId="1856311C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 xml:space="preserve">Розуміння, </w:t>
            </w:r>
            <w:r w:rsidRPr="00E96336">
              <w:rPr>
                <w:rFonts w:ascii="Times New Roman" w:hAnsi="Times New Roman" w:cs="Times New Roman"/>
                <w:color w:val="0D0D0D"/>
              </w:rPr>
              <w:t xml:space="preserve">дотримання та виконання </w:t>
            </w:r>
            <w:r w:rsidRPr="00E96336">
              <w:rPr>
                <w:rFonts w:ascii="Times New Roman" w:hAnsi="Times New Roman" w:cs="Times New Roman"/>
              </w:rPr>
              <w:t>основних положень з охорони праці,</w:t>
            </w:r>
            <w:r w:rsidRPr="00E96336">
              <w:rPr>
                <w:rFonts w:ascii="Times New Roman" w:hAnsi="Times New Roman" w:cs="Times New Roman"/>
                <w:bCs/>
              </w:rPr>
              <w:t xml:space="preserve"> </w:t>
            </w:r>
            <w:r w:rsidRPr="00E96336">
              <w:rPr>
                <w:rFonts w:ascii="Times New Roman" w:hAnsi="Times New Roman" w:cs="Times New Roman"/>
              </w:rPr>
              <w:t xml:space="preserve">промислової та пожежної безпеки, виробничої санітарії </w:t>
            </w:r>
          </w:p>
        </w:tc>
        <w:tc>
          <w:tcPr>
            <w:tcW w:w="1849" w:type="dxa"/>
          </w:tcPr>
          <w:p w14:paraId="3DA6ACCE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7</w:t>
            </w:r>
          </w:p>
        </w:tc>
      </w:tr>
      <w:tr w:rsidR="00E96336" w:rsidRPr="00E96336" w14:paraId="5F8CDDFB" w14:textId="77777777" w:rsidTr="00571E0A">
        <w:trPr>
          <w:trHeight w:val="510"/>
        </w:trPr>
        <w:tc>
          <w:tcPr>
            <w:tcW w:w="1538" w:type="dxa"/>
          </w:tcPr>
          <w:p w14:paraId="3E011BBD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ЕРЗ-4.1.1.</w:t>
            </w:r>
          </w:p>
        </w:tc>
        <w:tc>
          <w:tcPr>
            <w:tcW w:w="6562" w:type="dxa"/>
          </w:tcPr>
          <w:p w14:paraId="4B91F907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Виконувати ручне дугове та плазмове зварювання деталей, вузлів та конструкцій середньої складності покритими електродами та неплавкими електродами в захисних газах</w:t>
            </w:r>
          </w:p>
        </w:tc>
        <w:tc>
          <w:tcPr>
            <w:tcW w:w="1849" w:type="dxa"/>
          </w:tcPr>
          <w:p w14:paraId="3A0B5371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175</w:t>
            </w:r>
          </w:p>
        </w:tc>
      </w:tr>
      <w:tr w:rsidR="00E96336" w:rsidRPr="00E96336" w14:paraId="753FD2A5" w14:textId="77777777" w:rsidTr="00571E0A">
        <w:trPr>
          <w:trHeight w:val="510"/>
        </w:trPr>
        <w:tc>
          <w:tcPr>
            <w:tcW w:w="1538" w:type="dxa"/>
          </w:tcPr>
          <w:p w14:paraId="3A2CCE69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ЕРЗ-4.1.2</w:t>
            </w:r>
          </w:p>
        </w:tc>
        <w:tc>
          <w:tcPr>
            <w:tcW w:w="6562" w:type="dxa"/>
          </w:tcPr>
          <w:p w14:paraId="63F75F05" w14:textId="77777777" w:rsidR="00E96336" w:rsidRPr="00E96336" w:rsidRDefault="00E96336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Виконувати повітряно-дугове різання складних, відповідальних деталей, вузлів та конструкцій з різних металів та сплавів</w:t>
            </w:r>
          </w:p>
        </w:tc>
        <w:tc>
          <w:tcPr>
            <w:tcW w:w="1849" w:type="dxa"/>
          </w:tcPr>
          <w:p w14:paraId="24052A98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14</w:t>
            </w:r>
          </w:p>
        </w:tc>
      </w:tr>
      <w:tr w:rsidR="00E96336" w:rsidRPr="00E96336" w14:paraId="21E5E32D" w14:textId="77777777" w:rsidTr="00571E0A">
        <w:trPr>
          <w:trHeight w:val="510"/>
        </w:trPr>
        <w:tc>
          <w:tcPr>
            <w:tcW w:w="1538" w:type="dxa"/>
          </w:tcPr>
          <w:p w14:paraId="2C810472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ЕРЗ-4.1.3</w:t>
            </w:r>
          </w:p>
        </w:tc>
        <w:tc>
          <w:tcPr>
            <w:tcW w:w="6562" w:type="dxa"/>
          </w:tcPr>
          <w:p w14:paraId="6C9450AB" w14:textId="77777777" w:rsidR="00E96336" w:rsidRPr="00E96336" w:rsidRDefault="00E96336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Наплавлення складних деталей, вузлів, інструменту</w:t>
            </w:r>
          </w:p>
        </w:tc>
        <w:tc>
          <w:tcPr>
            <w:tcW w:w="1849" w:type="dxa"/>
          </w:tcPr>
          <w:p w14:paraId="10E7A65C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21</w:t>
            </w:r>
          </w:p>
        </w:tc>
      </w:tr>
      <w:tr w:rsidR="00E96336" w:rsidRPr="00E96336" w14:paraId="04E21208" w14:textId="77777777" w:rsidTr="00571E0A">
        <w:trPr>
          <w:trHeight w:val="510"/>
        </w:trPr>
        <w:tc>
          <w:tcPr>
            <w:tcW w:w="1538" w:type="dxa"/>
          </w:tcPr>
          <w:p w14:paraId="0B490154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ЕРЗ-4.1.4</w:t>
            </w:r>
          </w:p>
        </w:tc>
        <w:tc>
          <w:tcPr>
            <w:tcW w:w="6562" w:type="dxa"/>
          </w:tcPr>
          <w:p w14:paraId="0AC4AE0A" w14:textId="77777777" w:rsidR="00E96336" w:rsidRPr="00E96336" w:rsidRDefault="00E96336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Усувати дефекти, що виникли при виконанні ручного дугового зварювання, наплавлення деталей середньої складності</w:t>
            </w:r>
          </w:p>
        </w:tc>
        <w:tc>
          <w:tcPr>
            <w:tcW w:w="1849" w:type="dxa"/>
          </w:tcPr>
          <w:p w14:paraId="365563CA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21</w:t>
            </w:r>
          </w:p>
        </w:tc>
      </w:tr>
      <w:tr w:rsidR="00E96336" w:rsidRPr="00E96336" w14:paraId="543DA76F" w14:textId="77777777" w:rsidTr="00571E0A">
        <w:trPr>
          <w:trHeight w:val="510"/>
        </w:trPr>
        <w:tc>
          <w:tcPr>
            <w:tcW w:w="8100" w:type="dxa"/>
            <w:gridSpan w:val="2"/>
          </w:tcPr>
          <w:p w14:paraId="6FDA619E" w14:textId="77777777" w:rsidR="00E96336" w:rsidRPr="00E96336" w:rsidRDefault="00E96336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  <w:b/>
              </w:rPr>
            </w:pPr>
            <w:r w:rsidRPr="00E96336"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849" w:type="dxa"/>
          </w:tcPr>
          <w:p w14:paraId="27DFEAC1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336">
              <w:rPr>
                <w:rFonts w:ascii="Times New Roman" w:hAnsi="Times New Roman" w:cs="Times New Roman"/>
                <w:b/>
              </w:rPr>
              <w:t>238</w:t>
            </w:r>
          </w:p>
        </w:tc>
      </w:tr>
    </w:tbl>
    <w:p w14:paraId="5C4D2570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p w14:paraId="16A22AE8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p w14:paraId="6654CB5D" w14:textId="77777777" w:rsidR="00E96336" w:rsidRPr="00E96336" w:rsidRDefault="00E96336" w:rsidP="00E96336">
      <w:pPr>
        <w:jc w:val="center"/>
        <w:rPr>
          <w:rFonts w:ascii="Times New Roman" w:hAnsi="Times New Roman" w:cs="Times New Roman"/>
          <w:b/>
        </w:rPr>
      </w:pPr>
      <w:r w:rsidRPr="00E96336">
        <w:rPr>
          <w:rFonts w:ascii="Times New Roman" w:hAnsi="Times New Roman" w:cs="Times New Roman"/>
          <w:b/>
        </w:rPr>
        <w:t>Зміст</w:t>
      </w:r>
    </w:p>
    <w:p w14:paraId="5E0A9AC1" w14:textId="77777777" w:rsidR="00E96336" w:rsidRPr="00E96336" w:rsidRDefault="00E96336" w:rsidP="00E96336">
      <w:pPr>
        <w:rPr>
          <w:rFonts w:ascii="Times New Roman" w:hAnsi="Times New Roman" w:cs="Times New Roman"/>
        </w:rPr>
      </w:pP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8280"/>
      </w:tblGrid>
      <w:tr w:rsidR="00E96336" w:rsidRPr="00E96336" w14:paraId="4BF1D09F" w14:textId="77777777" w:rsidTr="00571E0A">
        <w:trPr>
          <w:trHeight w:val="734"/>
        </w:trPr>
        <w:tc>
          <w:tcPr>
            <w:tcW w:w="1440" w:type="dxa"/>
          </w:tcPr>
          <w:p w14:paraId="57DFD480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Код модуля</w:t>
            </w:r>
          </w:p>
        </w:tc>
        <w:tc>
          <w:tcPr>
            <w:tcW w:w="8280" w:type="dxa"/>
          </w:tcPr>
          <w:p w14:paraId="40E80C0A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Назва теми (компетентності)</w:t>
            </w:r>
          </w:p>
          <w:p w14:paraId="2122B7CC" w14:textId="77777777" w:rsidR="00E96336" w:rsidRPr="00E96336" w:rsidRDefault="00E96336" w:rsidP="00571E0A">
            <w:pPr>
              <w:jc w:val="center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Зміст навчального матеріалу</w:t>
            </w:r>
          </w:p>
        </w:tc>
      </w:tr>
      <w:tr w:rsidR="00E96336" w:rsidRPr="00E96336" w14:paraId="35C839EC" w14:textId="77777777" w:rsidTr="00571E0A">
        <w:trPr>
          <w:trHeight w:val="734"/>
        </w:trPr>
        <w:tc>
          <w:tcPr>
            <w:tcW w:w="1440" w:type="dxa"/>
          </w:tcPr>
          <w:p w14:paraId="16DD307E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БК6</w:t>
            </w:r>
          </w:p>
        </w:tc>
        <w:tc>
          <w:tcPr>
            <w:tcW w:w="8280" w:type="dxa"/>
          </w:tcPr>
          <w:p w14:paraId="3E9A0540" w14:textId="6D62B1A5" w:rsidR="00E96336" w:rsidRPr="00E96336" w:rsidRDefault="00E96336" w:rsidP="00571E0A">
            <w:pPr>
              <w:pStyle w:val="afa"/>
              <w:tabs>
                <w:tab w:val="left" w:pos="34"/>
              </w:tabs>
              <w:spacing w:before="0" w:beforeAutospacing="0" w:after="0" w:afterAutospacing="0"/>
              <w:jc w:val="both"/>
            </w:pPr>
            <w:r w:rsidRPr="00E96336">
              <w:t>Інструктаж з охорони праці,</w:t>
            </w:r>
            <w:r>
              <w:t xml:space="preserve"> </w:t>
            </w:r>
            <w:r w:rsidRPr="00E96336">
              <w:t>електробезпеки та пожежної  безпеки на підприємств,</w:t>
            </w:r>
            <w:r>
              <w:t xml:space="preserve"> </w:t>
            </w:r>
            <w:r w:rsidRPr="00E96336">
              <w:t>ознайомлення з підприємством. Ознайомлення з устаткуванням і технологічним процесом організацією планування праці,</w:t>
            </w:r>
            <w:r>
              <w:t xml:space="preserve"> </w:t>
            </w:r>
            <w:r w:rsidRPr="00E96336">
              <w:t xml:space="preserve">контролю якості праці. Ознайомлення з організацією робочих місць. Інструктаж з охорони праці безпосередньо на робочому місці. </w:t>
            </w:r>
          </w:p>
        </w:tc>
      </w:tr>
      <w:tr w:rsidR="00E96336" w:rsidRPr="00E96336" w14:paraId="7C2F57F2" w14:textId="77777777" w:rsidTr="00571E0A">
        <w:trPr>
          <w:trHeight w:val="734"/>
        </w:trPr>
        <w:tc>
          <w:tcPr>
            <w:tcW w:w="1440" w:type="dxa"/>
          </w:tcPr>
          <w:p w14:paraId="5D62EC1F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ЕРЗ-4.1.1.</w:t>
            </w:r>
          </w:p>
        </w:tc>
        <w:tc>
          <w:tcPr>
            <w:tcW w:w="8280" w:type="dxa"/>
          </w:tcPr>
          <w:p w14:paraId="370955DA" w14:textId="5857CDA0" w:rsidR="00E96336" w:rsidRPr="00E96336" w:rsidRDefault="00E96336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Зварювання ємкості з вуглецевої сталі,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6336">
              <w:rPr>
                <w:rFonts w:ascii="Times New Roman" w:hAnsi="Times New Roman" w:cs="Times New Roman"/>
              </w:rPr>
              <w:t xml:space="preserve">яка працює без тиску. Зварювання арматури несучих залізобетонних конструкцій. Зварювання кріплення для трубопроводів. Зварювання опор для трубопроводів. Зварювання листів великих товщин. Зварювання технологічних трубопроводів. Зварювання балок і траверсів механізмів. Зварювання кожуха жолоба з вуглецевих і низько легованих сталей товщиною до 2 мм. Зварювання піддонів з легованої сталі товщиною понад 2 мм. Зварювання корпусів підшипників з відливом. Зварювання раковин, </w:t>
            </w:r>
            <w:proofErr w:type="spellStart"/>
            <w:r w:rsidRPr="00E96336">
              <w:rPr>
                <w:rFonts w:ascii="Times New Roman" w:hAnsi="Times New Roman" w:cs="Times New Roman"/>
              </w:rPr>
              <w:t>тріщин</w:t>
            </w:r>
            <w:proofErr w:type="spellEnd"/>
            <w:r w:rsidRPr="00E96336">
              <w:rPr>
                <w:rFonts w:ascii="Times New Roman" w:hAnsi="Times New Roman" w:cs="Times New Roman"/>
              </w:rPr>
              <w:t xml:space="preserve"> в відливках з товщиною стінки понад 10 мм. Зварювання дефектів в відливках з алюмінієвих сплавів. Приварювання деталей в арматурних вузлах з кольорових металів. Зварювання глушника з нержавіючої сталі з товщиною металу від 2 до 3 мм. Зварювання деталей і вузлів середньої складності, які працюють під тиском від 0,1 до 1,0 </w:t>
            </w:r>
            <w:proofErr w:type="spellStart"/>
            <w:r w:rsidRPr="00E96336">
              <w:rPr>
                <w:rFonts w:ascii="Times New Roman" w:hAnsi="Times New Roman" w:cs="Times New Roman"/>
              </w:rPr>
              <w:t>мП</w:t>
            </w:r>
            <w:proofErr w:type="spellEnd"/>
            <w:r w:rsidRPr="00E9633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96336">
              <w:rPr>
                <w:rFonts w:ascii="Times New Roman" w:hAnsi="Times New Roman" w:cs="Times New Roman"/>
              </w:rPr>
              <w:t>Прихвачування</w:t>
            </w:r>
            <w:proofErr w:type="spellEnd"/>
            <w:r w:rsidRPr="00E96336">
              <w:rPr>
                <w:rFonts w:ascii="Times New Roman" w:hAnsi="Times New Roman" w:cs="Times New Roman"/>
              </w:rPr>
              <w:t xml:space="preserve"> і зварювання конструкцій зі сплавів у всіх просторових положеннях. Зварювання чавунних станин великогабаритних верстатів. </w:t>
            </w:r>
            <w:r w:rsidRPr="00E96336">
              <w:rPr>
                <w:rFonts w:ascii="Times New Roman" w:hAnsi="Times New Roman" w:cs="Times New Roman"/>
              </w:rPr>
              <w:lastRenderedPageBreak/>
              <w:t>Зварювання деталей з чавуну з підігріванням. Зварювання чавунних станин великогабаритних верстатів. Зварювання деталей з чавуну без підігрівання.</w:t>
            </w:r>
          </w:p>
        </w:tc>
      </w:tr>
      <w:tr w:rsidR="00E96336" w:rsidRPr="00E96336" w14:paraId="64371B65" w14:textId="77777777" w:rsidTr="00571E0A">
        <w:trPr>
          <w:trHeight w:val="313"/>
        </w:trPr>
        <w:tc>
          <w:tcPr>
            <w:tcW w:w="1440" w:type="dxa"/>
          </w:tcPr>
          <w:p w14:paraId="3F4DD141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lastRenderedPageBreak/>
              <w:t>ЕРЗ-4.1.2</w:t>
            </w:r>
          </w:p>
        </w:tc>
        <w:tc>
          <w:tcPr>
            <w:tcW w:w="8280" w:type="dxa"/>
          </w:tcPr>
          <w:p w14:paraId="27618BA6" w14:textId="77777777" w:rsidR="00E96336" w:rsidRPr="00E96336" w:rsidRDefault="00E96336" w:rsidP="00571E0A">
            <w:pPr>
              <w:tabs>
                <w:tab w:val="left" w:pos="34"/>
              </w:tabs>
              <w:jc w:val="both"/>
              <w:textAlignment w:val="top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 xml:space="preserve">Кисневе різання труб по розмітці. Кисневе різання фланців. </w:t>
            </w:r>
          </w:p>
        </w:tc>
      </w:tr>
      <w:tr w:rsidR="00E96336" w14:paraId="280CE0D4" w14:textId="77777777" w:rsidTr="00571E0A">
        <w:trPr>
          <w:trHeight w:val="734"/>
        </w:trPr>
        <w:tc>
          <w:tcPr>
            <w:tcW w:w="1440" w:type="dxa"/>
          </w:tcPr>
          <w:p w14:paraId="3122E575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ЕРЗ-4.1.3</w:t>
            </w:r>
          </w:p>
        </w:tc>
        <w:tc>
          <w:tcPr>
            <w:tcW w:w="8280" w:type="dxa"/>
          </w:tcPr>
          <w:p w14:paraId="22C98555" w14:textId="77777777" w:rsidR="00E96336" w:rsidRPr="00E96336" w:rsidRDefault="00E96336" w:rsidP="00571E0A">
            <w:pPr>
              <w:ind w:right="141"/>
              <w:jc w:val="both"/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 xml:space="preserve">Наплавлення </w:t>
            </w:r>
            <w:proofErr w:type="spellStart"/>
            <w:r w:rsidRPr="00E96336">
              <w:rPr>
                <w:rFonts w:ascii="Times New Roman" w:hAnsi="Times New Roman" w:cs="Times New Roman"/>
              </w:rPr>
              <w:t>тріщин</w:t>
            </w:r>
            <w:proofErr w:type="spellEnd"/>
            <w:r w:rsidRPr="00E96336">
              <w:rPr>
                <w:rFonts w:ascii="Times New Roman" w:hAnsi="Times New Roman" w:cs="Times New Roman"/>
              </w:rPr>
              <w:t xml:space="preserve"> корпусів компресорів. Наплавлення кінців рейок із збірних хрестовин. Наплавлення </w:t>
            </w:r>
            <w:proofErr w:type="spellStart"/>
            <w:r w:rsidRPr="00E96336">
              <w:rPr>
                <w:rFonts w:ascii="Times New Roman" w:hAnsi="Times New Roman" w:cs="Times New Roman"/>
              </w:rPr>
              <w:t>швидкоріза</w:t>
            </w:r>
            <w:proofErr w:type="spellEnd"/>
            <w:r w:rsidRPr="00E96336">
              <w:rPr>
                <w:rFonts w:ascii="Times New Roman" w:hAnsi="Times New Roman" w:cs="Times New Roman"/>
              </w:rPr>
              <w:t xml:space="preserve"> фрези</w:t>
            </w:r>
          </w:p>
        </w:tc>
      </w:tr>
      <w:tr w:rsidR="00E96336" w14:paraId="20B0AF8B" w14:textId="77777777" w:rsidTr="00571E0A">
        <w:trPr>
          <w:trHeight w:val="734"/>
        </w:trPr>
        <w:tc>
          <w:tcPr>
            <w:tcW w:w="1440" w:type="dxa"/>
          </w:tcPr>
          <w:p w14:paraId="1119DB6B" w14:textId="77777777" w:rsidR="00E96336" w:rsidRPr="00E96336" w:rsidRDefault="00E96336" w:rsidP="00571E0A">
            <w:pPr>
              <w:rPr>
                <w:rFonts w:ascii="Times New Roman" w:hAnsi="Times New Roman" w:cs="Times New Roman"/>
              </w:rPr>
            </w:pPr>
            <w:r w:rsidRPr="00E96336">
              <w:rPr>
                <w:rFonts w:ascii="Times New Roman" w:hAnsi="Times New Roman" w:cs="Times New Roman"/>
              </w:rPr>
              <w:t>ЕРЗ-4.1.4</w:t>
            </w:r>
          </w:p>
        </w:tc>
        <w:tc>
          <w:tcPr>
            <w:tcW w:w="8280" w:type="dxa"/>
          </w:tcPr>
          <w:p w14:paraId="28034667" w14:textId="77777777" w:rsidR="00E96336" w:rsidRPr="00E96336" w:rsidRDefault="00E96336" w:rsidP="00571E0A">
            <w:pPr>
              <w:ind w:right="14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96336">
              <w:rPr>
                <w:rFonts w:ascii="Times New Roman" w:hAnsi="Times New Roman" w:cs="Times New Roman"/>
              </w:rPr>
              <w:t>Виплавлення</w:t>
            </w:r>
            <w:proofErr w:type="spellEnd"/>
            <w:r w:rsidRPr="00E96336">
              <w:rPr>
                <w:rFonts w:ascii="Times New Roman" w:hAnsi="Times New Roman" w:cs="Times New Roman"/>
              </w:rPr>
              <w:t xml:space="preserve"> кореня шва повітряно-дуговим струганням важкодоступних місцях. Контроль непроникності зварних швів і з’єднань, усунення дефектів, виявлених зовнішнім оглядом і методами неруйнівного контролю.</w:t>
            </w:r>
          </w:p>
        </w:tc>
      </w:tr>
    </w:tbl>
    <w:p w14:paraId="354B1DF8" w14:textId="77777777" w:rsidR="00E96336" w:rsidRDefault="00E96336" w:rsidP="00E96336">
      <w:pPr>
        <w:jc w:val="right"/>
      </w:pPr>
    </w:p>
    <w:p w14:paraId="24867E78" w14:textId="77777777" w:rsidR="00D56551" w:rsidRPr="00E96336" w:rsidRDefault="00D56551" w:rsidP="00E96336">
      <w:pPr>
        <w:tabs>
          <w:tab w:val="left" w:pos="4210"/>
        </w:tabs>
        <w:rPr>
          <w:rFonts w:ascii="Times New Roman" w:hAnsi="Times New Roman" w:cs="Times New Roman"/>
        </w:rPr>
      </w:pPr>
    </w:p>
    <w:sectPr w:rsidR="00D56551" w:rsidRPr="00E96336" w:rsidSect="00D20D78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F0D52" w14:textId="77777777" w:rsidR="003E773A" w:rsidRDefault="003E773A" w:rsidP="005B2166">
      <w:r>
        <w:separator/>
      </w:r>
    </w:p>
  </w:endnote>
  <w:endnote w:type="continuationSeparator" w:id="0">
    <w:p w14:paraId="6D760AA5" w14:textId="77777777" w:rsidR="003E773A" w:rsidRDefault="003E773A" w:rsidP="005B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916537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C1BA592" w14:textId="44DB2447" w:rsidR="00571E0A" w:rsidRPr="00595DAE" w:rsidRDefault="00571E0A" w:rsidP="005B2166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5DA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95DA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5DA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5B2E" w:rsidRPr="000B5B2E">
          <w:rPr>
            <w:rFonts w:ascii="Times New Roman" w:hAnsi="Times New Roman" w:cs="Times New Roman"/>
            <w:noProof/>
            <w:sz w:val="20"/>
            <w:szCs w:val="20"/>
            <w:lang w:val="ru-RU"/>
          </w:rPr>
          <w:t>21</w:t>
        </w:r>
        <w:r w:rsidRPr="00595DA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B43B8" w14:textId="77777777" w:rsidR="003E773A" w:rsidRDefault="003E773A" w:rsidP="005B2166">
      <w:r>
        <w:separator/>
      </w:r>
    </w:p>
  </w:footnote>
  <w:footnote w:type="continuationSeparator" w:id="0">
    <w:p w14:paraId="48945D97" w14:textId="77777777" w:rsidR="003E773A" w:rsidRDefault="003E773A" w:rsidP="005B2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B79"/>
    <w:multiLevelType w:val="hybridMultilevel"/>
    <w:tmpl w:val="85F479E2"/>
    <w:lvl w:ilvl="0" w:tplc="345652A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BD477D0"/>
    <w:multiLevelType w:val="hybridMultilevel"/>
    <w:tmpl w:val="6DE0C2EC"/>
    <w:lvl w:ilvl="0" w:tplc="345652AC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DE063ED"/>
    <w:multiLevelType w:val="hybridMultilevel"/>
    <w:tmpl w:val="985C84FC"/>
    <w:lvl w:ilvl="0" w:tplc="08A4C5D2">
      <w:start w:val="1"/>
      <w:numFmt w:val="bullet"/>
      <w:lvlText w:val="-"/>
      <w:lvlJc w:val="left"/>
      <w:pPr>
        <w:ind w:left="742" w:hanging="360"/>
      </w:pPr>
      <w:rPr>
        <w:rFonts w:ascii="Times New Roman" w:eastAsia="Times New Roman" w:hAnsi="Times New Roman" w:hint="default"/>
      </w:rPr>
    </w:lvl>
    <w:lvl w:ilvl="1" w:tplc="314A47D6">
      <w:start w:val="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4E1F60"/>
    <w:multiLevelType w:val="hybridMultilevel"/>
    <w:tmpl w:val="B8307DD6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90F83"/>
    <w:multiLevelType w:val="hybridMultilevel"/>
    <w:tmpl w:val="71A662C8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DA7F67"/>
    <w:multiLevelType w:val="hybridMultilevel"/>
    <w:tmpl w:val="E06E6CB4"/>
    <w:lvl w:ilvl="0" w:tplc="345652AC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D934DE0"/>
    <w:multiLevelType w:val="hybridMultilevel"/>
    <w:tmpl w:val="A2BA3792"/>
    <w:lvl w:ilvl="0" w:tplc="34565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F"/>
    <w:rsid w:val="00004793"/>
    <w:rsid w:val="00006BF0"/>
    <w:rsid w:val="00012604"/>
    <w:rsid w:val="000141BF"/>
    <w:rsid w:val="00024364"/>
    <w:rsid w:val="00024C29"/>
    <w:rsid w:val="0003279D"/>
    <w:rsid w:val="00033FF7"/>
    <w:rsid w:val="000435C7"/>
    <w:rsid w:val="0004374C"/>
    <w:rsid w:val="0007148C"/>
    <w:rsid w:val="000742ED"/>
    <w:rsid w:val="0007507B"/>
    <w:rsid w:val="00076531"/>
    <w:rsid w:val="00082D59"/>
    <w:rsid w:val="000915F7"/>
    <w:rsid w:val="000A7DA7"/>
    <w:rsid w:val="000B5B2E"/>
    <w:rsid w:val="000B7638"/>
    <w:rsid w:val="000C06EA"/>
    <w:rsid w:val="000C3FD0"/>
    <w:rsid w:val="000D0543"/>
    <w:rsid w:val="000E1CB6"/>
    <w:rsid w:val="000E59AE"/>
    <w:rsid w:val="000F0227"/>
    <w:rsid w:val="000F230A"/>
    <w:rsid w:val="000F43F8"/>
    <w:rsid w:val="000F608D"/>
    <w:rsid w:val="00102E3C"/>
    <w:rsid w:val="001042CE"/>
    <w:rsid w:val="0011586E"/>
    <w:rsid w:val="00126345"/>
    <w:rsid w:val="0013368B"/>
    <w:rsid w:val="001349D9"/>
    <w:rsid w:val="00134ECD"/>
    <w:rsid w:val="00140625"/>
    <w:rsid w:val="00141582"/>
    <w:rsid w:val="00141D09"/>
    <w:rsid w:val="001423E9"/>
    <w:rsid w:val="00147B79"/>
    <w:rsid w:val="001527E6"/>
    <w:rsid w:val="00152BFB"/>
    <w:rsid w:val="00161308"/>
    <w:rsid w:val="00167C6A"/>
    <w:rsid w:val="001710AF"/>
    <w:rsid w:val="00180330"/>
    <w:rsid w:val="00183EBE"/>
    <w:rsid w:val="0018464E"/>
    <w:rsid w:val="001846AE"/>
    <w:rsid w:val="001A3890"/>
    <w:rsid w:val="001A6128"/>
    <w:rsid w:val="001B411D"/>
    <w:rsid w:val="001B483D"/>
    <w:rsid w:val="001C1C9C"/>
    <w:rsid w:val="001C28A4"/>
    <w:rsid w:val="001C2C66"/>
    <w:rsid w:val="001C7279"/>
    <w:rsid w:val="001D50B3"/>
    <w:rsid w:val="001D69AF"/>
    <w:rsid w:val="001E0827"/>
    <w:rsid w:val="001F3C5E"/>
    <w:rsid w:val="001F5734"/>
    <w:rsid w:val="00203C89"/>
    <w:rsid w:val="00204AB9"/>
    <w:rsid w:val="00222117"/>
    <w:rsid w:val="00227D27"/>
    <w:rsid w:val="002311B8"/>
    <w:rsid w:val="00250BB8"/>
    <w:rsid w:val="002530C6"/>
    <w:rsid w:val="00267552"/>
    <w:rsid w:val="002676D1"/>
    <w:rsid w:val="00291498"/>
    <w:rsid w:val="002925C3"/>
    <w:rsid w:val="00294149"/>
    <w:rsid w:val="002947C6"/>
    <w:rsid w:val="00297391"/>
    <w:rsid w:val="002A0202"/>
    <w:rsid w:val="002A133D"/>
    <w:rsid w:val="002B0540"/>
    <w:rsid w:val="002B2D82"/>
    <w:rsid w:val="002F0EA8"/>
    <w:rsid w:val="003043FF"/>
    <w:rsid w:val="003128AE"/>
    <w:rsid w:val="00331230"/>
    <w:rsid w:val="00331BE6"/>
    <w:rsid w:val="00345E07"/>
    <w:rsid w:val="00370424"/>
    <w:rsid w:val="00370EBE"/>
    <w:rsid w:val="003749D3"/>
    <w:rsid w:val="00375788"/>
    <w:rsid w:val="00384078"/>
    <w:rsid w:val="0038509B"/>
    <w:rsid w:val="00386C32"/>
    <w:rsid w:val="0039231A"/>
    <w:rsid w:val="00393422"/>
    <w:rsid w:val="003A1B0A"/>
    <w:rsid w:val="003B4DD1"/>
    <w:rsid w:val="003C7A02"/>
    <w:rsid w:val="003D0E5C"/>
    <w:rsid w:val="003D227B"/>
    <w:rsid w:val="003D4E66"/>
    <w:rsid w:val="003D51D8"/>
    <w:rsid w:val="003E773A"/>
    <w:rsid w:val="003F6FEB"/>
    <w:rsid w:val="00420EB2"/>
    <w:rsid w:val="00421FF7"/>
    <w:rsid w:val="00427495"/>
    <w:rsid w:val="0043015E"/>
    <w:rsid w:val="00431244"/>
    <w:rsid w:val="00451C22"/>
    <w:rsid w:val="00455096"/>
    <w:rsid w:val="00461385"/>
    <w:rsid w:val="004672DF"/>
    <w:rsid w:val="00471CBE"/>
    <w:rsid w:val="0047262A"/>
    <w:rsid w:val="00481943"/>
    <w:rsid w:val="0049240D"/>
    <w:rsid w:val="00493E20"/>
    <w:rsid w:val="00497E5A"/>
    <w:rsid w:val="004A4173"/>
    <w:rsid w:val="004B1890"/>
    <w:rsid w:val="004B7A86"/>
    <w:rsid w:val="004B7EF0"/>
    <w:rsid w:val="004C4B3F"/>
    <w:rsid w:val="004C6C5B"/>
    <w:rsid w:val="004D1F7E"/>
    <w:rsid w:val="004D29CB"/>
    <w:rsid w:val="004D3712"/>
    <w:rsid w:val="004D39C3"/>
    <w:rsid w:val="004E2D5F"/>
    <w:rsid w:val="004F4603"/>
    <w:rsid w:val="00510CF9"/>
    <w:rsid w:val="005141E4"/>
    <w:rsid w:val="005156B1"/>
    <w:rsid w:val="00516BB8"/>
    <w:rsid w:val="005232A8"/>
    <w:rsid w:val="00526C65"/>
    <w:rsid w:val="00532809"/>
    <w:rsid w:val="00536FFB"/>
    <w:rsid w:val="0054759D"/>
    <w:rsid w:val="005477AC"/>
    <w:rsid w:val="005546EF"/>
    <w:rsid w:val="005558DC"/>
    <w:rsid w:val="0056129F"/>
    <w:rsid w:val="00563E5C"/>
    <w:rsid w:val="00571E0A"/>
    <w:rsid w:val="0057301C"/>
    <w:rsid w:val="005734EE"/>
    <w:rsid w:val="00586738"/>
    <w:rsid w:val="005922BC"/>
    <w:rsid w:val="00595DAE"/>
    <w:rsid w:val="005A0E6A"/>
    <w:rsid w:val="005A1FD8"/>
    <w:rsid w:val="005A3627"/>
    <w:rsid w:val="005B2166"/>
    <w:rsid w:val="005B3FA7"/>
    <w:rsid w:val="005D3945"/>
    <w:rsid w:val="006025FB"/>
    <w:rsid w:val="00612BB4"/>
    <w:rsid w:val="00615697"/>
    <w:rsid w:val="00621B88"/>
    <w:rsid w:val="006564CF"/>
    <w:rsid w:val="00656EA0"/>
    <w:rsid w:val="00661EDE"/>
    <w:rsid w:val="0066449D"/>
    <w:rsid w:val="00670699"/>
    <w:rsid w:val="006739C9"/>
    <w:rsid w:val="00683CB1"/>
    <w:rsid w:val="006B4ECB"/>
    <w:rsid w:val="006C5FFE"/>
    <w:rsid w:val="006D28A7"/>
    <w:rsid w:val="006E0182"/>
    <w:rsid w:val="006E0B9D"/>
    <w:rsid w:val="006E5498"/>
    <w:rsid w:val="006F509E"/>
    <w:rsid w:val="006F6F2F"/>
    <w:rsid w:val="007013E0"/>
    <w:rsid w:val="00701EA2"/>
    <w:rsid w:val="00704494"/>
    <w:rsid w:val="00711244"/>
    <w:rsid w:val="00720800"/>
    <w:rsid w:val="00726663"/>
    <w:rsid w:val="00726C33"/>
    <w:rsid w:val="00732C21"/>
    <w:rsid w:val="00754255"/>
    <w:rsid w:val="00762DD6"/>
    <w:rsid w:val="00774345"/>
    <w:rsid w:val="00774DE0"/>
    <w:rsid w:val="00776E62"/>
    <w:rsid w:val="00783929"/>
    <w:rsid w:val="007854B3"/>
    <w:rsid w:val="00790580"/>
    <w:rsid w:val="0079100F"/>
    <w:rsid w:val="00794417"/>
    <w:rsid w:val="00795A81"/>
    <w:rsid w:val="007A1512"/>
    <w:rsid w:val="007A54F8"/>
    <w:rsid w:val="007A7F33"/>
    <w:rsid w:val="007B04C9"/>
    <w:rsid w:val="007B798D"/>
    <w:rsid w:val="007C37D1"/>
    <w:rsid w:val="007C3AF1"/>
    <w:rsid w:val="007D1F8A"/>
    <w:rsid w:val="007E01E5"/>
    <w:rsid w:val="007E3F27"/>
    <w:rsid w:val="007F6FF2"/>
    <w:rsid w:val="00804FF3"/>
    <w:rsid w:val="008162EC"/>
    <w:rsid w:val="00816345"/>
    <w:rsid w:val="00817EDC"/>
    <w:rsid w:val="00836D33"/>
    <w:rsid w:val="00854F19"/>
    <w:rsid w:val="00860ED5"/>
    <w:rsid w:val="008657B7"/>
    <w:rsid w:val="008660B5"/>
    <w:rsid w:val="00866199"/>
    <w:rsid w:val="008710D0"/>
    <w:rsid w:val="00876A99"/>
    <w:rsid w:val="008A4CA7"/>
    <w:rsid w:val="008B0482"/>
    <w:rsid w:val="008B220F"/>
    <w:rsid w:val="008B2437"/>
    <w:rsid w:val="008B2C98"/>
    <w:rsid w:val="008B3C04"/>
    <w:rsid w:val="008B5276"/>
    <w:rsid w:val="008C1949"/>
    <w:rsid w:val="008C309E"/>
    <w:rsid w:val="008C3A36"/>
    <w:rsid w:val="008C7868"/>
    <w:rsid w:val="008D23BA"/>
    <w:rsid w:val="008E6D85"/>
    <w:rsid w:val="008E780D"/>
    <w:rsid w:val="008F1B1B"/>
    <w:rsid w:val="008F3E4D"/>
    <w:rsid w:val="008F4BE5"/>
    <w:rsid w:val="0092476F"/>
    <w:rsid w:val="00930388"/>
    <w:rsid w:val="00930D5C"/>
    <w:rsid w:val="00933BC5"/>
    <w:rsid w:val="009420EE"/>
    <w:rsid w:val="00943D5A"/>
    <w:rsid w:val="009461EB"/>
    <w:rsid w:val="00950AC2"/>
    <w:rsid w:val="00970BE4"/>
    <w:rsid w:val="0097362E"/>
    <w:rsid w:val="00975D6C"/>
    <w:rsid w:val="00986C04"/>
    <w:rsid w:val="00992B0E"/>
    <w:rsid w:val="00992C80"/>
    <w:rsid w:val="009A0081"/>
    <w:rsid w:val="009A3D14"/>
    <w:rsid w:val="009B2ABB"/>
    <w:rsid w:val="009C101E"/>
    <w:rsid w:val="009C43EC"/>
    <w:rsid w:val="009C4BD2"/>
    <w:rsid w:val="009D0015"/>
    <w:rsid w:val="009E096E"/>
    <w:rsid w:val="009E3BD8"/>
    <w:rsid w:val="009E54B2"/>
    <w:rsid w:val="009F3ED0"/>
    <w:rsid w:val="009F548D"/>
    <w:rsid w:val="009F6CC6"/>
    <w:rsid w:val="00A059B3"/>
    <w:rsid w:val="00A12A97"/>
    <w:rsid w:val="00A15989"/>
    <w:rsid w:val="00A2652B"/>
    <w:rsid w:val="00A33512"/>
    <w:rsid w:val="00A40C6A"/>
    <w:rsid w:val="00A45A4F"/>
    <w:rsid w:val="00A472DA"/>
    <w:rsid w:val="00A47CD3"/>
    <w:rsid w:val="00A510BD"/>
    <w:rsid w:val="00A5536D"/>
    <w:rsid w:val="00A61166"/>
    <w:rsid w:val="00A642CD"/>
    <w:rsid w:val="00A64B9D"/>
    <w:rsid w:val="00A73215"/>
    <w:rsid w:val="00A8445E"/>
    <w:rsid w:val="00A944A3"/>
    <w:rsid w:val="00A94A83"/>
    <w:rsid w:val="00AA0420"/>
    <w:rsid w:val="00AA1513"/>
    <w:rsid w:val="00AA1F18"/>
    <w:rsid w:val="00AB4931"/>
    <w:rsid w:val="00AB5B42"/>
    <w:rsid w:val="00AC29DD"/>
    <w:rsid w:val="00AC5C38"/>
    <w:rsid w:val="00AE4339"/>
    <w:rsid w:val="00AE706B"/>
    <w:rsid w:val="00B14CB6"/>
    <w:rsid w:val="00B15D2D"/>
    <w:rsid w:val="00B30902"/>
    <w:rsid w:val="00B32C13"/>
    <w:rsid w:val="00B34495"/>
    <w:rsid w:val="00B369AD"/>
    <w:rsid w:val="00B554BE"/>
    <w:rsid w:val="00B602E3"/>
    <w:rsid w:val="00B71B51"/>
    <w:rsid w:val="00B764A7"/>
    <w:rsid w:val="00B767AF"/>
    <w:rsid w:val="00B804B4"/>
    <w:rsid w:val="00B82111"/>
    <w:rsid w:val="00B90BE7"/>
    <w:rsid w:val="00B936DE"/>
    <w:rsid w:val="00B94250"/>
    <w:rsid w:val="00B9467E"/>
    <w:rsid w:val="00BA1D1D"/>
    <w:rsid w:val="00BA1EDF"/>
    <w:rsid w:val="00BA7B76"/>
    <w:rsid w:val="00BB02D7"/>
    <w:rsid w:val="00BB0F88"/>
    <w:rsid w:val="00BB30D8"/>
    <w:rsid w:val="00BB3427"/>
    <w:rsid w:val="00BB67E5"/>
    <w:rsid w:val="00BB6904"/>
    <w:rsid w:val="00BB7921"/>
    <w:rsid w:val="00BD7098"/>
    <w:rsid w:val="00BE47D3"/>
    <w:rsid w:val="00BF2CAB"/>
    <w:rsid w:val="00C008FE"/>
    <w:rsid w:val="00C12D2F"/>
    <w:rsid w:val="00C21290"/>
    <w:rsid w:val="00C3387D"/>
    <w:rsid w:val="00C43741"/>
    <w:rsid w:val="00C47492"/>
    <w:rsid w:val="00C53CED"/>
    <w:rsid w:val="00C574EE"/>
    <w:rsid w:val="00C62E22"/>
    <w:rsid w:val="00C63ABB"/>
    <w:rsid w:val="00C84918"/>
    <w:rsid w:val="00C904A1"/>
    <w:rsid w:val="00C932B3"/>
    <w:rsid w:val="00CA1D96"/>
    <w:rsid w:val="00CA2C2F"/>
    <w:rsid w:val="00CB0490"/>
    <w:rsid w:val="00CB386C"/>
    <w:rsid w:val="00CB5789"/>
    <w:rsid w:val="00CB6EC7"/>
    <w:rsid w:val="00CC14C7"/>
    <w:rsid w:val="00CC6BCE"/>
    <w:rsid w:val="00CD30B0"/>
    <w:rsid w:val="00CD79CD"/>
    <w:rsid w:val="00CE0CC3"/>
    <w:rsid w:val="00CF1532"/>
    <w:rsid w:val="00CF60E0"/>
    <w:rsid w:val="00D052F8"/>
    <w:rsid w:val="00D053FA"/>
    <w:rsid w:val="00D13C9D"/>
    <w:rsid w:val="00D142C5"/>
    <w:rsid w:val="00D17283"/>
    <w:rsid w:val="00D17C4F"/>
    <w:rsid w:val="00D17F26"/>
    <w:rsid w:val="00D20D78"/>
    <w:rsid w:val="00D25FBA"/>
    <w:rsid w:val="00D26E3B"/>
    <w:rsid w:val="00D334A4"/>
    <w:rsid w:val="00D35362"/>
    <w:rsid w:val="00D36DFA"/>
    <w:rsid w:val="00D43FB8"/>
    <w:rsid w:val="00D521F5"/>
    <w:rsid w:val="00D54CD7"/>
    <w:rsid w:val="00D56551"/>
    <w:rsid w:val="00D62D06"/>
    <w:rsid w:val="00D64A4E"/>
    <w:rsid w:val="00D73149"/>
    <w:rsid w:val="00D748B6"/>
    <w:rsid w:val="00D806CF"/>
    <w:rsid w:val="00D81BA4"/>
    <w:rsid w:val="00D84C67"/>
    <w:rsid w:val="00D84C9D"/>
    <w:rsid w:val="00D8669F"/>
    <w:rsid w:val="00D87357"/>
    <w:rsid w:val="00D91451"/>
    <w:rsid w:val="00DA2A2F"/>
    <w:rsid w:val="00DA7231"/>
    <w:rsid w:val="00DB31B9"/>
    <w:rsid w:val="00DB6A59"/>
    <w:rsid w:val="00DC1041"/>
    <w:rsid w:val="00DD14AF"/>
    <w:rsid w:val="00DD6DE5"/>
    <w:rsid w:val="00DE2C72"/>
    <w:rsid w:val="00DE494E"/>
    <w:rsid w:val="00DE4CA3"/>
    <w:rsid w:val="00DF5F2E"/>
    <w:rsid w:val="00E01D2B"/>
    <w:rsid w:val="00E0301B"/>
    <w:rsid w:val="00E05828"/>
    <w:rsid w:val="00E127E4"/>
    <w:rsid w:val="00E17A59"/>
    <w:rsid w:val="00E23B89"/>
    <w:rsid w:val="00E37941"/>
    <w:rsid w:val="00E379A7"/>
    <w:rsid w:val="00E475C4"/>
    <w:rsid w:val="00E51549"/>
    <w:rsid w:val="00E51F73"/>
    <w:rsid w:val="00E529E9"/>
    <w:rsid w:val="00E6685A"/>
    <w:rsid w:val="00E70432"/>
    <w:rsid w:val="00E72BC3"/>
    <w:rsid w:val="00E759C4"/>
    <w:rsid w:val="00E812AE"/>
    <w:rsid w:val="00E86CB2"/>
    <w:rsid w:val="00E86F58"/>
    <w:rsid w:val="00E92AB6"/>
    <w:rsid w:val="00E96336"/>
    <w:rsid w:val="00EB1AF0"/>
    <w:rsid w:val="00EB5B79"/>
    <w:rsid w:val="00EB7493"/>
    <w:rsid w:val="00ED3340"/>
    <w:rsid w:val="00EE71F3"/>
    <w:rsid w:val="00EE7FC7"/>
    <w:rsid w:val="00EF635B"/>
    <w:rsid w:val="00F06829"/>
    <w:rsid w:val="00F140E4"/>
    <w:rsid w:val="00F1480D"/>
    <w:rsid w:val="00F2051C"/>
    <w:rsid w:val="00F22551"/>
    <w:rsid w:val="00F331E7"/>
    <w:rsid w:val="00F45F33"/>
    <w:rsid w:val="00F576C0"/>
    <w:rsid w:val="00F62793"/>
    <w:rsid w:val="00F653B1"/>
    <w:rsid w:val="00F734E6"/>
    <w:rsid w:val="00F8067C"/>
    <w:rsid w:val="00F81B64"/>
    <w:rsid w:val="00F91294"/>
    <w:rsid w:val="00FA3F2A"/>
    <w:rsid w:val="00FA5CD9"/>
    <w:rsid w:val="00FA774F"/>
    <w:rsid w:val="00FA77E0"/>
    <w:rsid w:val="00FB0E39"/>
    <w:rsid w:val="00FB3D61"/>
    <w:rsid w:val="00FB4073"/>
    <w:rsid w:val="00FC0415"/>
    <w:rsid w:val="00FD2570"/>
    <w:rsid w:val="00FD3445"/>
    <w:rsid w:val="00FE34B4"/>
    <w:rsid w:val="00FE3FE9"/>
    <w:rsid w:val="00FE5520"/>
    <w:rsid w:val="00FE593E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06A5"/>
  <w15:docId w15:val="{C2223223-9944-4C9E-9328-04A76D65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F2051C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0"/>
      <w:szCs w:val="20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2C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5B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4"/>
    <w:rsid w:val="00A45A4F"/>
    <w:rPr>
      <w:rFonts w:ascii="Arial" w:hAnsi="Arial" w:cs="Arial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styleId="a3">
    <w:name w:val="No Spacing"/>
    <w:uiPriority w:val="1"/>
    <w:qFormat/>
    <w:rsid w:val="00A45A4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hps">
    <w:name w:val="hps"/>
    <w:rsid w:val="00A45A4F"/>
  </w:style>
  <w:style w:type="paragraph" w:styleId="a4">
    <w:name w:val="Normal (Web)"/>
    <w:basedOn w:val="a"/>
    <w:rsid w:val="00A45A4F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eastAsia="ru-RU"/>
    </w:rPr>
  </w:style>
  <w:style w:type="paragraph" w:customStyle="1" w:styleId="a5">
    <w:name w:val="Таблица"/>
    <w:basedOn w:val="a"/>
    <w:link w:val="a6"/>
    <w:uiPriority w:val="99"/>
    <w:qFormat/>
    <w:rsid w:val="00A45A4F"/>
    <w:pPr>
      <w:widowControl/>
      <w:spacing w:after="120"/>
      <w:ind w:left="35"/>
    </w:pPr>
    <w:rPr>
      <w:rFonts w:ascii="Calibri" w:eastAsia="Calibri" w:hAnsi="Calibri" w:cs="Times New Roman"/>
      <w:sz w:val="22"/>
      <w:szCs w:val="20"/>
      <w:lang w:eastAsia="ru-RU"/>
    </w:rPr>
  </w:style>
  <w:style w:type="character" w:customStyle="1" w:styleId="a6">
    <w:name w:val="Таблица Знак"/>
    <w:link w:val="a5"/>
    <w:uiPriority w:val="99"/>
    <w:locked/>
    <w:rsid w:val="00A45A4F"/>
    <w:rPr>
      <w:rFonts w:ascii="Calibri" w:eastAsia="Calibri" w:hAnsi="Calibri" w:cs="Times New Roman"/>
      <w:color w:val="000000"/>
      <w:szCs w:val="20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A45A4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45A4F"/>
    <w:rPr>
      <w:rFonts w:ascii="Courier New" w:eastAsia="Times New Roman" w:hAnsi="Courier New" w:cs="Courier New"/>
      <w:color w:val="000000"/>
      <w:sz w:val="20"/>
      <w:szCs w:val="20"/>
      <w:lang w:val="uk-UA" w:eastAsia="uk-UA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A45A4F"/>
    <w:rPr>
      <w:rFonts w:ascii="Courier New" w:eastAsia="Times New Roman" w:hAnsi="Courier New" w:cs="Courier New"/>
      <w:b/>
      <w:bCs/>
      <w:color w:val="000000"/>
      <w:sz w:val="20"/>
      <w:szCs w:val="20"/>
      <w:lang w:val="uk-UA" w:eastAsia="uk-UA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A45A4F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A45A4F"/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paragraph" w:styleId="ac">
    <w:name w:val="Balloon Text"/>
    <w:basedOn w:val="a"/>
    <w:link w:val="ab"/>
    <w:uiPriority w:val="99"/>
    <w:semiHidden/>
    <w:unhideWhenUsed/>
    <w:rsid w:val="00A45A4F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link w:val="5"/>
    <w:rsid w:val="00A45A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d"/>
    <w:rsid w:val="00A45A4F"/>
    <w:pPr>
      <w:widowControl/>
      <w:shd w:val="clear" w:color="auto" w:fill="FFFFFF"/>
      <w:spacing w:line="370" w:lineRule="exact"/>
      <w:ind w:hanging="420"/>
      <w:jc w:val="both"/>
    </w:pPr>
    <w:rPr>
      <w:rFonts w:ascii="Times New Roman" w:hAnsi="Times New Roman" w:cs="Times New Roman"/>
      <w:color w:val="auto"/>
      <w:sz w:val="27"/>
      <w:szCs w:val="27"/>
      <w:lang w:val="ru-RU" w:eastAsia="en-US"/>
    </w:rPr>
  </w:style>
  <w:style w:type="paragraph" w:styleId="ae">
    <w:name w:val="header"/>
    <w:basedOn w:val="a"/>
    <w:link w:val="af"/>
    <w:uiPriority w:val="99"/>
    <w:unhideWhenUsed/>
    <w:rsid w:val="00A45A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45A4F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f0">
    <w:name w:val="footer"/>
    <w:basedOn w:val="a"/>
    <w:link w:val="af1"/>
    <w:uiPriority w:val="99"/>
    <w:unhideWhenUsed/>
    <w:rsid w:val="00A45A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45A4F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character" w:customStyle="1" w:styleId="10">
    <w:name w:val="Заголовок 1 Знак"/>
    <w:basedOn w:val="a0"/>
    <w:link w:val="1"/>
    <w:uiPriority w:val="99"/>
    <w:rsid w:val="00F2051C"/>
    <w:rPr>
      <w:rFonts w:ascii="Cambria" w:eastAsia="Times New Roman" w:hAnsi="Cambria" w:cs="Cambria"/>
      <w:b/>
      <w:bCs/>
      <w:color w:val="365F91"/>
      <w:sz w:val="20"/>
      <w:szCs w:val="20"/>
      <w:lang w:eastAsia="uk-UA"/>
    </w:rPr>
  </w:style>
  <w:style w:type="paragraph" w:styleId="af2">
    <w:name w:val="Body Text"/>
    <w:basedOn w:val="a"/>
    <w:link w:val="af3"/>
    <w:uiPriority w:val="99"/>
    <w:rsid w:val="00A15989"/>
    <w:pPr>
      <w:widowControl/>
      <w:suppressAutoHyphens/>
    </w:pPr>
    <w:rPr>
      <w:rFonts w:ascii="Times New Roman" w:hAnsi="Times New Roman" w:cs="Times New Roman"/>
      <w:color w:val="auto"/>
      <w:sz w:val="20"/>
      <w:szCs w:val="20"/>
      <w:lang w:val="ru-RU" w:eastAsia="ar-SA"/>
    </w:rPr>
  </w:style>
  <w:style w:type="character" w:customStyle="1" w:styleId="af3">
    <w:name w:val="Основной текст Знак"/>
    <w:basedOn w:val="a0"/>
    <w:link w:val="af2"/>
    <w:uiPriority w:val="99"/>
    <w:rsid w:val="00A159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List Paragraph"/>
    <w:basedOn w:val="a"/>
    <w:qFormat/>
    <w:rsid w:val="00D84C67"/>
    <w:pPr>
      <w:widowControl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eastAsia="en-US"/>
    </w:rPr>
  </w:style>
  <w:style w:type="character" w:customStyle="1" w:styleId="shorttext">
    <w:name w:val="short_text"/>
    <w:uiPriority w:val="99"/>
    <w:rsid w:val="00D84C6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5141E4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141E4"/>
    <w:rPr>
      <w:rFonts w:ascii="Courier New" w:eastAsia="Times New Roman" w:hAnsi="Courier New" w:cs="Courier New"/>
      <w:color w:val="000000"/>
      <w:sz w:val="24"/>
      <w:szCs w:val="24"/>
      <w:lang w:eastAsia="uk-UA"/>
    </w:rPr>
  </w:style>
  <w:style w:type="character" w:customStyle="1" w:styleId="3">
    <w:name w:val="Основной текст3"/>
    <w:uiPriority w:val="99"/>
    <w:rsid w:val="00141D09"/>
    <w:rPr>
      <w:rFonts w:ascii="Microsoft Sans Serif" w:hAnsi="Microsoft Sans Serif" w:cs="Microsoft Sans Serif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customStyle="1" w:styleId="af5">
    <w:name w:val="Заголовок списка"/>
    <w:basedOn w:val="a"/>
    <w:link w:val="af6"/>
    <w:uiPriority w:val="99"/>
    <w:rsid w:val="00CF1532"/>
    <w:pPr>
      <w:widowControl/>
      <w:spacing w:before="120" w:after="120" w:line="276" w:lineRule="auto"/>
      <w:ind w:left="1134"/>
    </w:pPr>
    <w:rPr>
      <w:rFonts w:ascii="Calibri" w:hAnsi="Calibri" w:cs="Calibri"/>
      <w:b/>
      <w:bCs/>
      <w:i/>
      <w:iCs/>
      <w:sz w:val="22"/>
      <w:szCs w:val="22"/>
      <w:lang w:val="ru-RU" w:eastAsia="ru-RU"/>
    </w:rPr>
  </w:style>
  <w:style w:type="character" w:customStyle="1" w:styleId="af6">
    <w:name w:val="Заголовок списка Знак"/>
    <w:link w:val="af5"/>
    <w:uiPriority w:val="99"/>
    <w:locked/>
    <w:rsid w:val="00CF1532"/>
    <w:rPr>
      <w:rFonts w:ascii="Calibri" w:eastAsia="Times New Roman" w:hAnsi="Calibri" w:cs="Calibri"/>
      <w:b/>
      <w:bCs/>
      <w:i/>
      <w:iCs/>
      <w:color w:val="00000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B5B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 w:eastAsia="uk-UA"/>
    </w:rPr>
  </w:style>
  <w:style w:type="table" w:styleId="af7">
    <w:name w:val="Table Grid"/>
    <w:basedOn w:val="a1"/>
    <w:uiPriority w:val="59"/>
    <w:rsid w:val="005B21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10">
    <w:name w:val="Основной текст 21"/>
    <w:basedOn w:val="a"/>
    <w:rsid w:val="00726663"/>
    <w:pPr>
      <w:widowControl/>
      <w:ind w:firstLine="720"/>
      <w:jc w:val="both"/>
    </w:pPr>
    <w:rPr>
      <w:rFonts w:ascii="Times New Roman" w:hAnsi="Times New Roman" w:cs="Times New Roman"/>
      <w:color w:val="auto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C2C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8C309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C309E"/>
    <w:rPr>
      <w:rFonts w:ascii="Courier New" w:eastAsia="Times New Roman" w:hAnsi="Courier New" w:cs="Courier New"/>
      <w:color w:val="000000"/>
      <w:sz w:val="24"/>
      <w:szCs w:val="24"/>
      <w:lang w:val="uk-UA" w:eastAsia="uk-UA"/>
    </w:rPr>
  </w:style>
  <w:style w:type="paragraph" w:styleId="af8">
    <w:name w:val="Subtitle"/>
    <w:basedOn w:val="a"/>
    <w:link w:val="af9"/>
    <w:qFormat/>
    <w:rsid w:val="001710AF"/>
    <w:pPr>
      <w:widowControl/>
      <w:jc w:val="both"/>
    </w:pPr>
    <w:rPr>
      <w:rFonts w:ascii="Times New Roman" w:hAnsi="Times New Roman" w:cs="Times New Roman"/>
      <w:b/>
      <w:bCs/>
      <w:color w:val="auto"/>
      <w:lang w:eastAsia="ru-RU"/>
    </w:rPr>
  </w:style>
  <w:style w:type="character" w:customStyle="1" w:styleId="af9">
    <w:name w:val="Подзаголовок Знак"/>
    <w:basedOn w:val="a0"/>
    <w:link w:val="af8"/>
    <w:rsid w:val="001710A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customStyle="1" w:styleId="TableParagraph">
    <w:name w:val="Table Paragraph"/>
    <w:basedOn w:val="a"/>
    <w:uiPriority w:val="1"/>
    <w:qFormat/>
    <w:rsid w:val="00267552"/>
    <w:pPr>
      <w:autoSpaceDE w:val="0"/>
      <w:autoSpaceDN w:val="0"/>
      <w:ind w:left="107"/>
    </w:pPr>
    <w:rPr>
      <w:rFonts w:ascii="Times New Roman" w:hAnsi="Times New Roman" w:cs="Times New Roman"/>
      <w:color w:val="auto"/>
      <w:sz w:val="22"/>
      <w:szCs w:val="22"/>
      <w:lang w:eastAsia="en-US"/>
    </w:rPr>
  </w:style>
  <w:style w:type="paragraph" w:customStyle="1" w:styleId="afa">
    <w:name w:val="a"/>
    <w:basedOn w:val="a"/>
    <w:rsid w:val="00704494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afb">
    <w:name w:val="Strong"/>
    <w:basedOn w:val="a0"/>
    <w:uiPriority w:val="99"/>
    <w:qFormat/>
    <w:rsid w:val="00EB7493"/>
    <w:rPr>
      <w:rFonts w:cs="Times New Roman"/>
      <w:b/>
      <w:bCs/>
    </w:rPr>
  </w:style>
  <w:style w:type="paragraph" w:customStyle="1" w:styleId="31">
    <w:name w:val="Основний текст 31"/>
    <w:basedOn w:val="a"/>
    <w:uiPriority w:val="99"/>
    <w:rsid w:val="00EB7493"/>
    <w:pPr>
      <w:widowControl/>
      <w:suppressAutoHyphens/>
      <w:jc w:val="both"/>
    </w:pPr>
    <w:rPr>
      <w:rFonts w:ascii="Times New Roman" w:hAnsi="Times New Roman" w:cs="Times New Roman"/>
      <w:b/>
      <w:i/>
      <w:color w:val="auto"/>
      <w:sz w:val="28"/>
      <w:szCs w:val="20"/>
      <w:lang w:val="ru-RU" w:eastAsia="ar-SA"/>
    </w:rPr>
  </w:style>
  <w:style w:type="paragraph" w:customStyle="1" w:styleId="11">
    <w:name w:val="Абзац списка1"/>
    <w:basedOn w:val="a"/>
    <w:rsid w:val="00EB7493"/>
    <w:pPr>
      <w:widowControl/>
      <w:spacing w:after="200" w:line="276" w:lineRule="auto"/>
      <w:ind w:left="720"/>
      <w:contextualSpacing/>
    </w:pPr>
    <w:rPr>
      <w:rFonts w:ascii="Times New Roman" w:hAnsi="Times New Roman" w:cs="Times New Roman"/>
      <w:color w:val="auto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68D33-7FBA-4D2B-ACD8-DA6B71D1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7754</Words>
  <Characters>44200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</dc:creator>
  <cp:lastModifiedBy>Пользователь</cp:lastModifiedBy>
  <cp:revision>4</cp:revision>
  <cp:lastPrinted>2023-02-09T07:05:00Z</cp:lastPrinted>
  <dcterms:created xsi:type="dcterms:W3CDTF">2023-02-09T07:10:00Z</dcterms:created>
  <dcterms:modified xsi:type="dcterms:W3CDTF">2023-02-09T07:48:00Z</dcterms:modified>
</cp:coreProperties>
</file>